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6E6BC" w14:textId="6D6BCD2F" w:rsidR="00EA2B56" w:rsidRPr="00575548" w:rsidRDefault="00E37943" w:rsidP="0072226C">
      <w:pPr>
        <w:snapToGrid w:val="0"/>
        <w:spacing w:line="560" w:lineRule="exact"/>
        <w:jc w:val="center"/>
        <w:rPr>
          <w:rFonts w:ascii="方正小标宋简体" w:eastAsia="方正小标宋简体" w:hAnsi="黑体" w:hint="eastAsia"/>
          <w:b/>
          <w:color w:val="000000" w:themeColor="text1"/>
          <w:sz w:val="44"/>
          <w:szCs w:val="32"/>
        </w:rPr>
      </w:pPr>
      <w:r w:rsidRPr="00575548">
        <w:rPr>
          <w:rFonts w:ascii="方正小标宋简体" w:eastAsia="方正小标宋简体" w:hAnsi="黑体" w:hint="eastAsia"/>
          <w:b/>
          <w:color w:val="000000" w:themeColor="text1"/>
          <w:sz w:val="44"/>
          <w:szCs w:val="32"/>
        </w:rPr>
        <w:t>关于开展管理岗位等级晋升</w:t>
      </w:r>
      <w:r w:rsidR="00C73090" w:rsidRPr="00575548">
        <w:rPr>
          <w:rFonts w:ascii="方正小标宋简体" w:eastAsia="方正小标宋简体" w:hAnsi="黑体" w:hint="eastAsia"/>
          <w:b/>
          <w:color w:val="000000" w:themeColor="text1"/>
          <w:sz w:val="44"/>
          <w:szCs w:val="32"/>
        </w:rPr>
        <w:t>评聘</w:t>
      </w:r>
      <w:r w:rsidRPr="00575548">
        <w:rPr>
          <w:rFonts w:ascii="方正小标宋简体" w:eastAsia="方正小标宋简体" w:hAnsi="黑体" w:hint="eastAsia"/>
          <w:b/>
          <w:color w:val="000000" w:themeColor="text1"/>
          <w:sz w:val="44"/>
          <w:szCs w:val="32"/>
        </w:rPr>
        <w:t>工作的</w:t>
      </w:r>
      <w:r w:rsidR="0089067C" w:rsidRPr="00575548">
        <w:rPr>
          <w:rFonts w:ascii="方正小标宋简体" w:eastAsia="方正小标宋简体" w:hAnsi="黑体" w:hint="eastAsia"/>
          <w:b/>
          <w:color w:val="000000" w:themeColor="text1"/>
          <w:sz w:val="44"/>
          <w:szCs w:val="32"/>
        </w:rPr>
        <w:t>安排</w:t>
      </w:r>
    </w:p>
    <w:p w14:paraId="6EFAF6A4" w14:textId="77777777" w:rsidR="00EA2B56" w:rsidRPr="00575548" w:rsidRDefault="00EA2B56" w:rsidP="0072226C">
      <w:pPr>
        <w:snapToGrid w:val="0"/>
        <w:spacing w:line="560" w:lineRule="exact"/>
        <w:rPr>
          <w:rFonts w:ascii="仿宋_GB2312" w:eastAsia="仿宋_GB2312" w:hint="eastAsia"/>
          <w:sz w:val="22"/>
          <w:szCs w:val="24"/>
        </w:rPr>
      </w:pPr>
    </w:p>
    <w:p w14:paraId="7C2A86FE" w14:textId="1CADEF67" w:rsidR="00EA2B56" w:rsidRPr="00575548" w:rsidRDefault="00E37943" w:rsidP="0072226C">
      <w:pPr>
        <w:adjustRightInd w:val="0"/>
        <w:snapToGrid w:val="0"/>
        <w:spacing w:line="560" w:lineRule="exact"/>
        <w:ind w:firstLineChars="200" w:firstLine="640"/>
        <w:rPr>
          <w:rFonts w:ascii="仿宋_GB2312" w:eastAsia="仿宋_GB2312" w:hAnsi="楷体" w:cs="楷体" w:hint="eastAsia"/>
          <w:sz w:val="32"/>
          <w:szCs w:val="32"/>
        </w:rPr>
      </w:pPr>
      <w:r w:rsidRPr="00575548">
        <w:rPr>
          <w:rFonts w:ascii="仿宋_GB2312" w:eastAsia="仿宋_GB2312" w:hAnsi="楷体" w:cs="楷体" w:hint="eastAsia"/>
          <w:sz w:val="32"/>
          <w:szCs w:val="32"/>
        </w:rPr>
        <w:t>根据学校相关工作安排，按照《西南交通大学管理岗位等级晋升实施办法》(西交校人〔202</w:t>
      </w:r>
      <w:r w:rsidR="00EF16BA" w:rsidRPr="00575548">
        <w:rPr>
          <w:rFonts w:ascii="仿宋_GB2312" w:eastAsia="仿宋_GB2312" w:hAnsi="楷体" w:cs="楷体" w:hint="eastAsia"/>
          <w:sz w:val="32"/>
          <w:szCs w:val="32"/>
        </w:rPr>
        <w:t>4</w:t>
      </w:r>
      <w:r w:rsidRPr="00575548">
        <w:rPr>
          <w:rFonts w:ascii="仿宋_GB2312" w:eastAsia="仿宋_GB2312" w:hAnsi="楷体" w:cs="楷体" w:hint="eastAsia"/>
          <w:sz w:val="32"/>
          <w:szCs w:val="32"/>
        </w:rPr>
        <w:t>〕3</w:t>
      </w:r>
      <w:r w:rsidR="00EF16BA" w:rsidRPr="00575548">
        <w:rPr>
          <w:rFonts w:ascii="仿宋_GB2312" w:eastAsia="仿宋_GB2312" w:hAnsi="楷体" w:cs="楷体" w:hint="eastAsia"/>
          <w:sz w:val="32"/>
          <w:szCs w:val="32"/>
        </w:rPr>
        <w:t>3</w:t>
      </w:r>
      <w:r w:rsidRPr="00575548">
        <w:rPr>
          <w:rFonts w:ascii="仿宋_GB2312" w:eastAsia="仿宋_GB2312" w:hAnsi="楷体" w:cs="楷体" w:hint="eastAsia"/>
          <w:sz w:val="32"/>
          <w:szCs w:val="32"/>
        </w:rPr>
        <w:t>号)有关规定，现将学校管理岗位等级（职员职级）晋升</w:t>
      </w:r>
      <w:r w:rsidR="00B011FA" w:rsidRPr="00575548">
        <w:rPr>
          <w:rFonts w:ascii="仿宋_GB2312" w:eastAsia="仿宋_GB2312" w:hAnsi="楷体" w:cs="楷体" w:hint="eastAsia"/>
          <w:sz w:val="32"/>
          <w:szCs w:val="32"/>
        </w:rPr>
        <w:t>评聘</w:t>
      </w:r>
      <w:r w:rsidRPr="00575548">
        <w:rPr>
          <w:rFonts w:ascii="仿宋_GB2312" w:eastAsia="仿宋_GB2312" w:hAnsi="楷体" w:cs="楷体" w:hint="eastAsia"/>
          <w:sz w:val="32"/>
          <w:szCs w:val="32"/>
        </w:rPr>
        <w:t>工作</w:t>
      </w:r>
      <w:r w:rsidR="0089067C" w:rsidRPr="00575548">
        <w:rPr>
          <w:rFonts w:ascii="仿宋_GB2312" w:eastAsia="仿宋_GB2312" w:hAnsi="楷体" w:cs="楷体" w:hint="eastAsia"/>
          <w:sz w:val="32"/>
          <w:szCs w:val="32"/>
        </w:rPr>
        <w:t>安排</w:t>
      </w:r>
      <w:r w:rsidRPr="00575548">
        <w:rPr>
          <w:rFonts w:ascii="仿宋_GB2312" w:eastAsia="仿宋_GB2312" w:hAnsi="楷体" w:cs="楷体" w:hint="eastAsia"/>
          <w:sz w:val="32"/>
          <w:szCs w:val="32"/>
        </w:rPr>
        <w:t>如下。</w:t>
      </w:r>
    </w:p>
    <w:p w14:paraId="0689B304" w14:textId="77777777" w:rsidR="00EA2B56" w:rsidRPr="00252254" w:rsidRDefault="00E37943" w:rsidP="0072226C">
      <w:pPr>
        <w:adjustRightInd w:val="0"/>
        <w:snapToGrid w:val="0"/>
        <w:spacing w:line="560" w:lineRule="exact"/>
        <w:ind w:firstLineChars="200" w:firstLine="643"/>
        <w:rPr>
          <w:rFonts w:ascii="黑体" w:eastAsia="黑体" w:hAnsi="黑体" w:cs="黑体" w:hint="eastAsia"/>
          <w:b/>
          <w:sz w:val="32"/>
          <w:szCs w:val="32"/>
        </w:rPr>
      </w:pPr>
      <w:r w:rsidRPr="00252254">
        <w:rPr>
          <w:rFonts w:ascii="黑体" w:eastAsia="黑体" w:hAnsi="黑体" w:cs="黑体" w:hint="eastAsia"/>
          <w:b/>
          <w:sz w:val="32"/>
          <w:szCs w:val="32"/>
        </w:rPr>
        <w:t>一、</w:t>
      </w:r>
      <w:r w:rsidR="003623BA" w:rsidRPr="00252254">
        <w:rPr>
          <w:rFonts w:ascii="黑体" w:eastAsia="黑体" w:hAnsi="黑体" w:cs="黑体" w:hint="eastAsia"/>
          <w:b/>
          <w:sz w:val="32"/>
          <w:szCs w:val="32"/>
        </w:rPr>
        <w:t>个人申报</w:t>
      </w:r>
    </w:p>
    <w:p w14:paraId="3C1B07B0" w14:textId="77777777" w:rsidR="009A61CD" w:rsidRPr="00C04D81" w:rsidRDefault="009A61CD" w:rsidP="0072226C">
      <w:pPr>
        <w:adjustRightInd w:val="0"/>
        <w:snapToGrid w:val="0"/>
        <w:spacing w:line="560" w:lineRule="exact"/>
        <w:ind w:left="562"/>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1.时间：自通知发布之日起至2025年</w:t>
      </w:r>
      <w:r>
        <w:rPr>
          <w:rFonts w:ascii="仿宋_GB2312" w:eastAsia="仿宋_GB2312" w:hAnsi="楷体" w:cs="楷体"/>
          <w:color w:val="000000" w:themeColor="text1"/>
          <w:sz w:val="32"/>
          <w:szCs w:val="32"/>
        </w:rPr>
        <w:t>3</w:t>
      </w:r>
      <w:r w:rsidRPr="00C04D81">
        <w:rPr>
          <w:rFonts w:ascii="仿宋_GB2312" w:eastAsia="仿宋_GB2312" w:hAnsi="楷体" w:cs="楷体" w:hint="eastAsia"/>
          <w:color w:val="000000" w:themeColor="text1"/>
          <w:sz w:val="32"/>
          <w:szCs w:val="32"/>
        </w:rPr>
        <w:t>月</w:t>
      </w:r>
      <w:r>
        <w:rPr>
          <w:rFonts w:ascii="仿宋_GB2312" w:eastAsia="仿宋_GB2312" w:hAnsi="楷体" w:cs="楷体"/>
          <w:color w:val="000000" w:themeColor="text1"/>
          <w:sz w:val="32"/>
          <w:szCs w:val="32"/>
        </w:rPr>
        <w:t>10</w:t>
      </w:r>
      <w:r w:rsidRPr="00C04D81">
        <w:rPr>
          <w:rFonts w:ascii="仿宋_GB2312" w:eastAsia="仿宋_GB2312" w:hAnsi="楷体" w:cs="楷体" w:hint="eastAsia"/>
          <w:color w:val="000000" w:themeColor="text1"/>
          <w:sz w:val="32"/>
          <w:szCs w:val="32"/>
        </w:rPr>
        <w:t>日。</w:t>
      </w:r>
    </w:p>
    <w:p w14:paraId="7402CFB7" w14:textId="77777777" w:rsidR="009A61CD" w:rsidRPr="00C04D81" w:rsidRDefault="009A61CD" w:rsidP="0072226C">
      <w:pPr>
        <w:adjustRightInd w:val="0"/>
        <w:snapToGrid w:val="0"/>
        <w:spacing w:line="560" w:lineRule="exact"/>
        <w:ind w:left="562"/>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2.相关要求：</w:t>
      </w:r>
    </w:p>
    <w:p w14:paraId="2E2C28E4" w14:textId="5D026D93" w:rsidR="009F2EA0" w:rsidRPr="00575548" w:rsidRDefault="009A61CD" w:rsidP="0072226C">
      <w:pPr>
        <w:adjustRightInd w:val="0"/>
        <w:snapToGrid w:val="0"/>
        <w:spacing w:line="560" w:lineRule="exact"/>
        <w:ind w:firstLineChars="200" w:firstLine="640"/>
        <w:rPr>
          <w:rFonts w:ascii="仿宋_GB2312" w:eastAsia="仿宋_GB2312" w:hAnsi="楷体" w:cs="楷体" w:hint="eastAsia"/>
          <w:sz w:val="32"/>
          <w:szCs w:val="32"/>
        </w:rPr>
      </w:pPr>
      <w:r>
        <w:rPr>
          <w:rFonts w:ascii="仿宋_GB2312" w:eastAsia="仿宋_GB2312" w:hAnsi="楷体" w:cs="楷体" w:hint="eastAsia"/>
          <w:sz w:val="32"/>
          <w:szCs w:val="32"/>
        </w:rPr>
        <w:t>（1）</w:t>
      </w:r>
      <w:r w:rsidR="003623BA" w:rsidRPr="00575548">
        <w:rPr>
          <w:rFonts w:ascii="仿宋_GB2312" w:eastAsia="仿宋_GB2312" w:hAnsi="楷体" w:cs="楷体" w:hint="eastAsia"/>
          <w:sz w:val="32"/>
          <w:szCs w:val="32"/>
        </w:rPr>
        <w:t>申请人员范围：</w:t>
      </w:r>
      <w:r w:rsidR="009F2EA0" w:rsidRPr="00575548">
        <w:rPr>
          <w:rFonts w:ascii="仿宋_GB2312" w:eastAsia="仿宋_GB2312" w:hAnsi="楷体" w:cs="楷体" w:hint="eastAsia"/>
          <w:sz w:val="32"/>
          <w:szCs w:val="32"/>
        </w:rPr>
        <w:t>202</w:t>
      </w:r>
      <w:r w:rsidR="00EF16BA" w:rsidRPr="00575548">
        <w:rPr>
          <w:rFonts w:ascii="仿宋_GB2312" w:eastAsia="仿宋_GB2312" w:hAnsi="楷体" w:cs="楷体" w:hint="eastAsia"/>
          <w:sz w:val="32"/>
          <w:szCs w:val="32"/>
        </w:rPr>
        <w:t>5</w:t>
      </w:r>
      <w:r w:rsidR="009F2EA0" w:rsidRPr="00575548">
        <w:rPr>
          <w:rFonts w:ascii="仿宋_GB2312" w:eastAsia="仿宋_GB2312" w:hAnsi="楷体" w:cs="楷体" w:hint="eastAsia"/>
          <w:sz w:val="32"/>
          <w:szCs w:val="32"/>
        </w:rPr>
        <w:t>年1月1日（含）之后在职在岗的专职从事管理与服务工作的受聘管理岗位的人员（含主岗为管理岗</w:t>
      </w:r>
      <w:r w:rsidR="00BA700E" w:rsidRPr="00575548">
        <w:rPr>
          <w:rFonts w:ascii="仿宋_GB2312" w:eastAsia="仿宋_GB2312" w:hAnsi="楷体" w:cs="楷体" w:hint="eastAsia"/>
          <w:sz w:val="32"/>
          <w:szCs w:val="32"/>
        </w:rPr>
        <w:t>位</w:t>
      </w:r>
      <w:r w:rsidR="009F2EA0" w:rsidRPr="00575548">
        <w:rPr>
          <w:rFonts w:ascii="仿宋_GB2312" w:eastAsia="仿宋_GB2312" w:hAnsi="楷体" w:cs="楷体" w:hint="eastAsia"/>
          <w:sz w:val="32"/>
          <w:szCs w:val="32"/>
        </w:rPr>
        <w:t>的“双肩挑”人员）。</w:t>
      </w:r>
    </w:p>
    <w:p w14:paraId="285F69C9" w14:textId="4D06BD83" w:rsidR="00EA2B56" w:rsidRPr="00F451CD" w:rsidRDefault="009A61CD" w:rsidP="0072226C">
      <w:pPr>
        <w:snapToGrid w:val="0"/>
        <w:spacing w:line="560" w:lineRule="exact"/>
        <w:ind w:firstLine="555"/>
        <w:rPr>
          <w:rFonts w:ascii="仿宋_GB2312" w:eastAsia="仿宋_GB2312" w:hAnsi="楷体" w:cs="楷体" w:hint="eastAsia"/>
          <w:sz w:val="32"/>
          <w:szCs w:val="32"/>
        </w:rPr>
      </w:pPr>
      <w:r>
        <w:rPr>
          <w:rFonts w:ascii="仿宋_GB2312" w:eastAsia="仿宋_GB2312" w:hAnsi="楷体" w:cs="楷体" w:hint="eastAsia"/>
          <w:sz w:val="32"/>
          <w:szCs w:val="32"/>
        </w:rPr>
        <w:t>（2）</w:t>
      </w:r>
      <w:r w:rsidR="00E37943" w:rsidRPr="00575548">
        <w:rPr>
          <w:rFonts w:ascii="仿宋_GB2312" w:eastAsia="仿宋_GB2312" w:hAnsi="楷体" w:cs="楷体" w:hint="eastAsia"/>
          <w:sz w:val="32"/>
          <w:szCs w:val="32"/>
        </w:rPr>
        <w:t>申请人填写《西南交通大学管理岗位等级晋升申请表》（附件1）</w:t>
      </w:r>
      <w:r w:rsidR="00335A69">
        <w:rPr>
          <w:rFonts w:ascii="仿宋_GB2312" w:eastAsia="仿宋_GB2312" w:hAnsi="楷体" w:cs="楷体" w:hint="eastAsia"/>
          <w:sz w:val="32"/>
          <w:szCs w:val="32"/>
        </w:rPr>
        <w:t>和</w:t>
      </w:r>
      <w:r w:rsidR="00C41F3F" w:rsidRPr="00C04D81">
        <w:rPr>
          <w:rFonts w:ascii="仿宋_GB2312" w:eastAsia="仿宋_GB2312" w:hAnsi="楷体" w:cs="楷体" w:hint="eastAsia"/>
          <w:bCs/>
          <w:color w:val="000000" w:themeColor="text1"/>
          <w:sz w:val="32"/>
          <w:szCs w:val="32"/>
        </w:rPr>
        <w:t>《承诺书》（附件</w:t>
      </w:r>
      <w:r w:rsidR="00A52088">
        <w:rPr>
          <w:rFonts w:ascii="仿宋_GB2312" w:eastAsia="仿宋_GB2312" w:hAnsi="楷体" w:cs="楷体" w:hint="eastAsia"/>
          <w:bCs/>
          <w:color w:val="000000" w:themeColor="text1"/>
          <w:sz w:val="32"/>
          <w:szCs w:val="32"/>
        </w:rPr>
        <w:t>2</w:t>
      </w:r>
      <w:r w:rsidR="00C41F3F" w:rsidRPr="00C04D81">
        <w:rPr>
          <w:rFonts w:ascii="仿宋_GB2312" w:eastAsia="仿宋_GB2312" w:hAnsi="楷体" w:cs="楷体" w:hint="eastAsia"/>
          <w:bCs/>
          <w:color w:val="000000" w:themeColor="text1"/>
          <w:sz w:val="32"/>
          <w:szCs w:val="32"/>
        </w:rPr>
        <w:t>）</w:t>
      </w:r>
      <w:r w:rsidR="00E37943" w:rsidRPr="00575548">
        <w:rPr>
          <w:rFonts w:ascii="仿宋_GB2312" w:eastAsia="仿宋_GB2312" w:hAnsi="楷体" w:cs="楷体" w:hint="eastAsia"/>
          <w:sz w:val="32"/>
          <w:szCs w:val="32"/>
        </w:rPr>
        <w:t>，</w:t>
      </w:r>
      <w:r w:rsidR="00F451CD" w:rsidRPr="00F451CD">
        <w:rPr>
          <w:rFonts w:ascii="仿宋_GB2312" w:eastAsia="仿宋_GB2312" w:hAnsi="楷体" w:cs="楷体" w:hint="eastAsia"/>
          <w:color w:val="000000" w:themeColor="text1"/>
          <w:sz w:val="32"/>
          <w:szCs w:val="32"/>
        </w:rPr>
        <w:t>并提供相应支撑材料，向所在二级单位提出申请。</w:t>
      </w:r>
    </w:p>
    <w:p w14:paraId="35CB21E0" w14:textId="55E21AC3" w:rsidR="007A5546" w:rsidRDefault="001F4BA4" w:rsidP="0072226C">
      <w:pPr>
        <w:snapToGrid w:val="0"/>
        <w:spacing w:line="560" w:lineRule="exact"/>
        <w:ind w:firstLine="556"/>
        <w:rPr>
          <w:rFonts w:ascii="仿宋_GB2312" w:eastAsia="仿宋_GB2312" w:hAnsi="楷体" w:cs="楷体"/>
          <w:sz w:val="32"/>
          <w:szCs w:val="32"/>
        </w:rPr>
      </w:pPr>
      <w:r>
        <w:rPr>
          <w:rFonts w:ascii="仿宋_GB2312" w:eastAsia="仿宋_GB2312" w:hAnsi="楷体" w:cs="楷体" w:hint="eastAsia"/>
          <w:sz w:val="32"/>
          <w:szCs w:val="32"/>
        </w:rPr>
        <w:t>（3）</w:t>
      </w:r>
      <w:r w:rsidR="00E37943" w:rsidRPr="00575548">
        <w:rPr>
          <w:rFonts w:ascii="仿宋_GB2312" w:eastAsia="仿宋_GB2312" w:hAnsi="楷体" w:cs="楷体" w:hint="eastAsia"/>
          <w:sz w:val="32"/>
          <w:szCs w:val="32"/>
        </w:rPr>
        <w:t>支撑材料包括：</w:t>
      </w:r>
      <w:r w:rsidR="00E37943" w:rsidRPr="009A61CD">
        <w:rPr>
          <w:rFonts w:ascii="仿宋_GB2312" w:eastAsia="仿宋_GB2312" w:hAnsi="楷体" w:cs="楷体" w:hint="eastAsia"/>
          <w:sz w:val="32"/>
          <w:szCs w:val="32"/>
        </w:rPr>
        <w:t>现任管理岗位聘任通知或行政职务任命通知的复印件</w:t>
      </w:r>
      <w:r w:rsidR="007A5546">
        <w:rPr>
          <w:rFonts w:ascii="仿宋_GB2312" w:eastAsia="仿宋_GB2312" w:hAnsi="楷体" w:cs="楷体" w:hint="eastAsia"/>
          <w:sz w:val="32"/>
          <w:szCs w:val="32"/>
        </w:rPr>
        <w:t>，以及</w:t>
      </w:r>
      <w:r w:rsidR="00E37943" w:rsidRPr="00575548">
        <w:rPr>
          <w:rFonts w:ascii="仿宋_GB2312" w:eastAsia="仿宋_GB2312" w:hAnsi="楷体" w:cs="楷体" w:hint="eastAsia"/>
          <w:sz w:val="32"/>
          <w:szCs w:val="32"/>
        </w:rPr>
        <w:t>“</w:t>
      </w:r>
      <w:r w:rsidR="00EF16BA" w:rsidRPr="00575548">
        <w:rPr>
          <w:rFonts w:ascii="仿宋_GB2312" w:eastAsia="仿宋_GB2312" w:hAnsi="楷体" w:cs="楷体" w:hint="eastAsia"/>
          <w:sz w:val="32"/>
          <w:szCs w:val="32"/>
        </w:rPr>
        <w:t>西交校人〔2024〕33号</w:t>
      </w:r>
      <w:r w:rsidR="00E37943" w:rsidRPr="00575548">
        <w:rPr>
          <w:rFonts w:ascii="仿宋_GB2312" w:eastAsia="仿宋_GB2312" w:hAnsi="楷体" w:cs="楷体" w:hint="eastAsia"/>
          <w:sz w:val="32"/>
          <w:szCs w:val="32"/>
        </w:rPr>
        <w:t>”</w:t>
      </w:r>
      <w:r w:rsidR="007A5546">
        <w:rPr>
          <w:rFonts w:ascii="仿宋_GB2312" w:eastAsia="仿宋_GB2312" w:hAnsi="楷体" w:cs="楷体" w:hint="eastAsia"/>
          <w:sz w:val="32"/>
          <w:szCs w:val="32"/>
        </w:rPr>
        <w:t>文件</w:t>
      </w:r>
      <w:r w:rsidR="00E37943" w:rsidRPr="00575548">
        <w:rPr>
          <w:rFonts w:ascii="仿宋_GB2312" w:eastAsia="仿宋_GB2312" w:hAnsi="楷体" w:cs="楷体" w:hint="eastAsia"/>
          <w:sz w:val="32"/>
          <w:szCs w:val="32"/>
        </w:rPr>
        <w:t>规定的其他业绩相关</w:t>
      </w:r>
      <w:r w:rsidR="007A5546">
        <w:rPr>
          <w:rFonts w:ascii="仿宋_GB2312" w:eastAsia="仿宋_GB2312" w:hAnsi="楷体" w:cs="楷体" w:hint="eastAsia"/>
          <w:sz w:val="32"/>
          <w:szCs w:val="32"/>
        </w:rPr>
        <w:t>支撑</w:t>
      </w:r>
      <w:r w:rsidR="00E37943" w:rsidRPr="00575548">
        <w:rPr>
          <w:rFonts w:ascii="仿宋_GB2312" w:eastAsia="仿宋_GB2312" w:hAnsi="楷体" w:cs="楷体" w:hint="eastAsia"/>
          <w:sz w:val="32"/>
          <w:szCs w:val="32"/>
        </w:rPr>
        <w:t>材料。</w:t>
      </w:r>
    </w:p>
    <w:p w14:paraId="19092D9E" w14:textId="3F9CCBA8" w:rsidR="00220E7D" w:rsidRPr="007A5546" w:rsidRDefault="007A5546" w:rsidP="00820171">
      <w:pPr>
        <w:snapToGrid w:val="0"/>
        <w:spacing w:line="560" w:lineRule="exact"/>
        <w:ind w:firstLine="555"/>
        <w:rPr>
          <w:rFonts w:ascii="仿宋_GB2312" w:eastAsia="仿宋_GB2312" w:hAnsi="楷体" w:cs="楷体" w:hint="eastAsia"/>
          <w:sz w:val="32"/>
          <w:szCs w:val="32"/>
        </w:rPr>
      </w:pPr>
      <w:r w:rsidRPr="00FE1828">
        <w:rPr>
          <w:rFonts w:ascii="仿宋_GB2312" w:eastAsia="仿宋_GB2312" w:hAnsi="楷体" w:cs="楷体" w:hint="eastAsia"/>
          <w:sz w:val="32"/>
          <w:szCs w:val="32"/>
        </w:rPr>
        <w:t>（4）</w:t>
      </w:r>
      <w:r w:rsidR="00E37943" w:rsidRPr="00FE1828">
        <w:rPr>
          <w:rFonts w:ascii="仿宋_GB2312" w:eastAsia="仿宋_GB2312" w:hAnsi="楷体" w:cs="楷体" w:hint="eastAsia"/>
          <w:sz w:val="32"/>
          <w:szCs w:val="32"/>
        </w:rPr>
        <w:t>按照“</w:t>
      </w:r>
      <w:r w:rsidR="00EF16BA" w:rsidRPr="00FE1828">
        <w:rPr>
          <w:rFonts w:ascii="仿宋_GB2312" w:eastAsia="仿宋_GB2312" w:hAnsi="楷体" w:cs="楷体" w:hint="eastAsia"/>
          <w:sz w:val="32"/>
          <w:szCs w:val="32"/>
        </w:rPr>
        <w:t>西交校人〔2024〕33号</w:t>
      </w:r>
      <w:r w:rsidR="00E37943" w:rsidRPr="00FE1828">
        <w:rPr>
          <w:rFonts w:ascii="仿宋_GB2312" w:eastAsia="仿宋_GB2312" w:hAnsi="楷体" w:cs="楷体" w:hint="eastAsia"/>
          <w:sz w:val="32"/>
          <w:szCs w:val="32"/>
        </w:rPr>
        <w:t>”文件第</w:t>
      </w:r>
      <w:r w:rsidR="006A44BE">
        <w:rPr>
          <w:rFonts w:ascii="仿宋_GB2312" w:eastAsia="仿宋_GB2312" w:hAnsi="楷体" w:cs="楷体" w:hint="eastAsia"/>
          <w:sz w:val="32"/>
          <w:szCs w:val="32"/>
        </w:rPr>
        <w:t>二十五</w:t>
      </w:r>
      <w:r w:rsidR="00E37943" w:rsidRPr="00FE1828">
        <w:rPr>
          <w:rFonts w:ascii="仿宋_GB2312" w:eastAsia="仿宋_GB2312" w:hAnsi="楷体" w:cs="楷体" w:hint="eastAsia"/>
          <w:sz w:val="32"/>
          <w:szCs w:val="32"/>
        </w:rPr>
        <w:t>条规定，岗位等级晋升涉及的“重要规划、方案、重要制度性文件”等</w:t>
      </w:r>
      <w:r w:rsidR="00865990">
        <w:rPr>
          <w:rFonts w:ascii="仿宋_GB2312" w:eastAsia="仿宋_GB2312" w:hAnsi="楷体" w:cs="楷体" w:hint="eastAsia"/>
          <w:sz w:val="32"/>
          <w:szCs w:val="32"/>
        </w:rPr>
        <w:t>成果</w:t>
      </w:r>
      <w:r w:rsidR="00E37943" w:rsidRPr="00FE1828">
        <w:rPr>
          <w:rFonts w:ascii="仿宋_GB2312" w:eastAsia="仿宋_GB2312" w:hAnsi="楷体" w:cs="楷体" w:hint="eastAsia"/>
          <w:sz w:val="32"/>
          <w:szCs w:val="32"/>
        </w:rPr>
        <w:t>需要进行</w:t>
      </w:r>
      <w:r w:rsidR="00A15137">
        <w:rPr>
          <w:rFonts w:ascii="仿宋_GB2312" w:eastAsia="仿宋_GB2312" w:hAnsi="楷体" w:cs="楷体" w:hint="eastAsia"/>
          <w:sz w:val="32"/>
          <w:szCs w:val="32"/>
        </w:rPr>
        <w:t>贡献程度</w:t>
      </w:r>
      <w:r w:rsidR="00E37943" w:rsidRPr="00FE1828">
        <w:rPr>
          <w:rFonts w:ascii="仿宋_GB2312" w:eastAsia="仿宋_GB2312" w:hAnsi="楷体" w:cs="楷体" w:hint="eastAsia"/>
          <w:sz w:val="32"/>
          <w:szCs w:val="32"/>
        </w:rPr>
        <w:t>认定，</w:t>
      </w:r>
      <w:r w:rsidR="00820171">
        <w:rPr>
          <w:rFonts w:ascii="仿宋_GB2312" w:eastAsia="仿宋_GB2312" w:hAnsi="楷体" w:cs="楷体" w:hint="eastAsia"/>
          <w:sz w:val="32"/>
          <w:szCs w:val="32"/>
        </w:rPr>
        <w:t>由申请</w:t>
      </w:r>
      <w:r w:rsidR="00E37943" w:rsidRPr="00FE1828">
        <w:rPr>
          <w:rFonts w:ascii="仿宋_GB2312" w:eastAsia="仿宋_GB2312" w:hAnsi="楷体" w:cs="楷体" w:hint="eastAsia"/>
          <w:sz w:val="32"/>
          <w:szCs w:val="32"/>
        </w:rPr>
        <w:t>人所在单位领导班子集体决策形成纪要</w:t>
      </w:r>
      <w:r w:rsidR="006A44BE">
        <w:rPr>
          <w:rFonts w:ascii="仿宋_GB2312" w:eastAsia="仿宋_GB2312" w:hAnsi="楷体" w:cs="楷体" w:hint="eastAsia"/>
          <w:sz w:val="32"/>
          <w:szCs w:val="32"/>
        </w:rPr>
        <w:t>，</w:t>
      </w:r>
      <w:r w:rsidR="00820171">
        <w:rPr>
          <w:rFonts w:ascii="仿宋_GB2312" w:eastAsia="仿宋_GB2312" w:hAnsi="楷体" w:cs="楷体" w:hint="eastAsia"/>
          <w:sz w:val="32"/>
          <w:szCs w:val="32"/>
        </w:rPr>
        <w:t>明确该成果参与者名单及各自贡献率。</w:t>
      </w:r>
      <w:r w:rsidR="00220E7D" w:rsidRPr="00FE1828">
        <w:rPr>
          <w:rFonts w:ascii="仿宋_GB2312" w:eastAsia="仿宋_GB2312" w:hAnsi="楷体" w:cs="楷体" w:hint="eastAsia"/>
          <w:b/>
          <w:sz w:val="32"/>
          <w:szCs w:val="32"/>
        </w:rPr>
        <w:t>在上轮</w:t>
      </w:r>
      <w:r w:rsidR="00CE447C" w:rsidRPr="00FE1828">
        <w:rPr>
          <w:rFonts w:ascii="仿宋_GB2312" w:eastAsia="仿宋_GB2312" w:hAnsi="楷体" w:cs="楷体" w:hint="eastAsia"/>
          <w:b/>
          <w:sz w:val="32"/>
          <w:szCs w:val="32"/>
        </w:rPr>
        <w:t>岗位</w:t>
      </w:r>
      <w:r w:rsidR="00220E7D" w:rsidRPr="00FE1828">
        <w:rPr>
          <w:rFonts w:ascii="仿宋_GB2312" w:eastAsia="仿宋_GB2312" w:hAnsi="楷体" w:cs="楷体" w:hint="eastAsia"/>
          <w:b/>
          <w:sz w:val="32"/>
          <w:szCs w:val="32"/>
        </w:rPr>
        <w:t>等级晋升</w:t>
      </w:r>
      <w:r w:rsidR="00445936" w:rsidRPr="00FE1828">
        <w:rPr>
          <w:rFonts w:ascii="仿宋_GB2312" w:eastAsia="仿宋_GB2312" w:hAnsi="楷体" w:cs="楷体" w:hint="eastAsia"/>
          <w:b/>
          <w:sz w:val="32"/>
          <w:szCs w:val="32"/>
        </w:rPr>
        <w:t>申报</w:t>
      </w:r>
      <w:r w:rsidR="00220E7D" w:rsidRPr="00FE1828">
        <w:rPr>
          <w:rFonts w:ascii="仿宋_GB2312" w:eastAsia="仿宋_GB2312" w:hAnsi="楷体" w:cs="楷体" w:hint="eastAsia"/>
          <w:b/>
          <w:sz w:val="32"/>
          <w:szCs w:val="32"/>
        </w:rPr>
        <w:t>中已使用的成果，如本</w:t>
      </w:r>
      <w:r w:rsidR="001E25D0" w:rsidRPr="00FE1828">
        <w:rPr>
          <w:rFonts w:ascii="仿宋_GB2312" w:eastAsia="仿宋_GB2312" w:hAnsi="楷体" w:cs="楷体" w:hint="eastAsia"/>
          <w:b/>
          <w:sz w:val="32"/>
          <w:szCs w:val="32"/>
        </w:rPr>
        <w:t>轮</w:t>
      </w:r>
      <w:r w:rsidR="00220E7D" w:rsidRPr="00FE1828">
        <w:rPr>
          <w:rFonts w:ascii="仿宋_GB2312" w:eastAsia="仿宋_GB2312" w:hAnsi="楷体" w:cs="楷体" w:hint="eastAsia"/>
          <w:b/>
          <w:sz w:val="32"/>
          <w:szCs w:val="32"/>
        </w:rPr>
        <w:t>仍需使用，成果参与者及各自贡献率须</w:t>
      </w:r>
      <w:r w:rsidR="001E25D0" w:rsidRPr="00FE1828">
        <w:rPr>
          <w:rFonts w:ascii="仿宋_GB2312" w:eastAsia="仿宋_GB2312" w:hAnsi="楷体" w:cs="楷体" w:hint="eastAsia"/>
          <w:b/>
          <w:sz w:val="32"/>
          <w:szCs w:val="32"/>
        </w:rPr>
        <w:t>与上轮</w:t>
      </w:r>
      <w:r w:rsidR="00220E7D" w:rsidRPr="00FE1828">
        <w:rPr>
          <w:rFonts w:ascii="仿宋_GB2312" w:eastAsia="仿宋_GB2312" w:hAnsi="楷体" w:cs="楷体" w:hint="eastAsia"/>
          <w:b/>
          <w:sz w:val="32"/>
          <w:szCs w:val="32"/>
        </w:rPr>
        <w:t>保持一致，否则</w:t>
      </w:r>
      <w:r w:rsidR="00E22985" w:rsidRPr="00FE1828">
        <w:rPr>
          <w:rFonts w:ascii="仿宋_GB2312" w:eastAsia="仿宋_GB2312" w:hAnsi="楷体" w:cs="楷体" w:hint="eastAsia"/>
          <w:b/>
          <w:sz w:val="32"/>
          <w:szCs w:val="32"/>
        </w:rPr>
        <w:t>，</w:t>
      </w:r>
      <w:r w:rsidR="00220E7D" w:rsidRPr="00FE1828">
        <w:rPr>
          <w:rFonts w:ascii="仿宋_GB2312" w:eastAsia="仿宋_GB2312" w:hAnsi="楷体" w:cs="楷体" w:hint="eastAsia"/>
          <w:b/>
          <w:sz w:val="32"/>
          <w:szCs w:val="32"/>
        </w:rPr>
        <w:t>视为无效业绩。</w:t>
      </w:r>
    </w:p>
    <w:p w14:paraId="1027D11B" w14:textId="04619CDA" w:rsidR="00EA2B56" w:rsidRPr="00575548" w:rsidRDefault="00615B93" w:rsidP="0072226C">
      <w:pPr>
        <w:snapToGrid w:val="0"/>
        <w:spacing w:line="560" w:lineRule="exact"/>
        <w:ind w:firstLine="555"/>
        <w:rPr>
          <w:rFonts w:ascii="仿宋_GB2312" w:eastAsia="仿宋_GB2312" w:hAnsi="楷体" w:cs="楷体" w:hint="eastAsia"/>
          <w:sz w:val="32"/>
          <w:szCs w:val="32"/>
        </w:rPr>
      </w:pPr>
      <w:r>
        <w:rPr>
          <w:rFonts w:ascii="仿宋_GB2312" w:eastAsia="仿宋_GB2312" w:hAnsi="楷体" w:cs="楷体" w:hint="eastAsia"/>
          <w:sz w:val="32"/>
          <w:szCs w:val="32"/>
        </w:rPr>
        <w:t>（</w:t>
      </w:r>
      <w:r w:rsidR="0072226C">
        <w:rPr>
          <w:rFonts w:ascii="仿宋_GB2312" w:eastAsia="仿宋_GB2312" w:hAnsi="楷体" w:cs="楷体" w:hint="eastAsia"/>
          <w:sz w:val="32"/>
          <w:szCs w:val="32"/>
        </w:rPr>
        <w:t>5</w:t>
      </w:r>
      <w:r>
        <w:rPr>
          <w:rFonts w:ascii="仿宋_GB2312" w:eastAsia="仿宋_GB2312" w:hAnsi="楷体" w:cs="楷体" w:hint="eastAsia"/>
          <w:sz w:val="32"/>
          <w:szCs w:val="32"/>
        </w:rPr>
        <w:t>）</w:t>
      </w:r>
      <w:r w:rsidR="00FE1828" w:rsidRPr="000B3F6A">
        <w:rPr>
          <w:rFonts w:ascii="仿宋_GB2312" w:eastAsia="仿宋_GB2312" w:hAnsi="楷体" w:cs="楷体" w:hint="eastAsia"/>
          <w:color w:val="000000" w:themeColor="text1"/>
          <w:sz w:val="32"/>
          <w:szCs w:val="32"/>
        </w:rPr>
        <w:t>申请人需对提供材料的真实有效性负责并签订承诺书，</w:t>
      </w:r>
      <w:r w:rsidR="00E37943" w:rsidRPr="00575548">
        <w:rPr>
          <w:rFonts w:ascii="仿宋_GB2312" w:eastAsia="仿宋_GB2312" w:hAnsi="楷体" w:cs="楷体" w:hint="eastAsia"/>
          <w:sz w:val="32"/>
          <w:szCs w:val="32"/>
        </w:rPr>
        <w:t>蓄意提供虚假材料者或弄虚作假的，撤销当年申报资格或评聘结</w:t>
      </w:r>
      <w:r w:rsidR="00E37943" w:rsidRPr="00575548">
        <w:rPr>
          <w:rFonts w:ascii="仿宋_GB2312" w:eastAsia="仿宋_GB2312" w:hAnsi="楷体" w:cs="楷体" w:hint="eastAsia"/>
          <w:sz w:val="32"/>
          <w:szCs w:val="32"/>
        </w:rPr>
        <w:lastRenderedPageBreak/>
        <w:t>果，并按有关规定予以处理。</w:t>
      </w:r>
    </w:p>
    <w:p w14:paraId="628DAFF4" w14:textId="77777777" w:rsidR="00FB1070" w:rsidRPr="00D93BC7" w:rsidRDefault="00FB1070" w:rsidP="0072226C">
      <w:pPr>
        <w:adjustRightInd w:val="0"/>
        <w:snapToGrid w:val="0"/>
        <w:spacing w:line="560" w:lineRule="exact"/>
        <w:ind w:firstLineChars="200" w:firstLine="643"/>
        <w:rPr>
          <w:rFonts w:ascii="黑体" w:eastAsia="黑体" w:hAnsi="黑体" w:cs="黑体" w:hint="eastAsia"/>
          <w:b/>
          <w:sz w:val="32"/>
          <w:szCs w:val="32"/>
        </w:rPr>
      </w:pPr>
      <w:r w:rsidRPr="00D93BC7">
        <w:rPr>
          <w:rFonts w:ascii="黑体" w:eastAsia="黑体" w:hAnsi="黑体" w:cs="黑体" w:hint="eastAsia"/>
          <w:b/>
          <w:sz w:val="32"/>
          <w:szCs w:val="32"/>
        </w:rPr>
        <w:t>二、基层工作组审核</w:t>
      </w:r>
    </w:p>
    <w:p w14:paraId="7DC0757B" w14:textId="77777777" w:rsidR="00351B8D" w:rsidRPr="00C04D81" w:rsidRDefault="00351B8D" w:rsidP="00351B8D">
      <w:pPr>
        <w:adjustRightInd w:val="0"/>
        <w:snapToGrid w:val="0"/>
        <w:spacing w:line="560" w:lineRule="exact"/>
        <w:ind w:left="562"/>
        <w:rPr>
          <w:rFonts w:ascii="仿宋_GB2312" w:eastAsia="仿宋_GB2312" w:hAnsi="楷体" w:cs="楷体" w:hint="eastAsia"/>
          <w:color w:val="000000" w:themeColor="text1"/>
          <w:sz w:val="32"/>
          <w:szCs w:val="32"/>
        </w:rPr>
      </w:pPr>
      <w:r w:rsidRPr="00C04D81">
        <w:rPr>
          <w:rFonts w:ascii="仿宋_GB2312" w:eastAsia="仿宋_GB2312" w:hAnsi="楷体" w:cs="楷体" w:hint="eastAsia"/>
          <w:color w:val="000000" w:themeColor="text1"/>
          <w:sz w:val="32"/>
          <w:szCs w:val="32"/>
        </w:rPr>
        <w:t>1.时间：2025年3月1</w:t>
      </w:r>
      <w:r>
        <w:rPr>
          <w:rFonts w:ascii="仿宋_GB2312" w:eastAsia="仿宋_GB2312" w:hAnsi="楷体" w:cs="楷体"/>
          <w:color w:val="000000" w:themeColor="text1"/>
          <w:sz w:val="32"/>
          <w:szCs w:val="32"/>
        </w:rPr>
        <w:t>1</w:t>
      </w:r>
      <w:r w:rsidRPr="00C04D81">
        <w:rPr>
          <w:rFonts w:ascii="仿宋_GB2312" w:eastAsia="仿宋_GB2312" w:hAnsi="楷体" w:cs="楷体" w:hint="eastAsia"/>
          <w:color w:val="000000" w:themeColor="text1"/>
          <w:sz w:val="32"/>
          <w:szCs w:val="32"/>
        </w:rPr>
        <w:t>日至3月</w:t>
      </w:r>
      <w:r>
        <w:rPr>
          <w:rFonts w:ascii="仿宋_GB2312" w:eastAsia="仿宋_GB2312" w:hAnsi="楷体" w:cs="楷体"/>
          <w:color w:val="000000" w:themeColor="text1"/>
          <w:sz w:val="32"/>
          <w:szCs w:val="32"/>
        </w:rPr>
        <w:t>21</w:t>
      </w:r>
      <w:r w:rsidRPr="00C04D81">
        <w:rPr>
          <w:rFonts w:ascii="仿宋_GB2312" w:eastAsia="仿宋_GB2312" w:hAnsi="楷体" w:cs="楷体" w:hint="eastAsia"/>
          <w:color w:val="000000" w:themeColor="text1"/>
          <w:sz w:val="32"/>
          <w:szCs w:val="32"/>
        </w:rPr>
        <w:t>日。</w:t>
      </w:r>
    </w:p>
    <w:p w14:paraId="192EC4FE" w14:textId="77777777" w:rsidR="00351B8D" w:rsidRDefault="00351B8D" w:rsidP="00351B8D">
      <w:pPr>
        <w:adjustRightInd w:val="0"/>
        <w:snapToGrid w:val="0"/>
        <w:spacing w:line="560" w:lineRule="exact"/>
        <w:ind w:left="562"/>
        <w:rPr>
          <w:rFonts w:ascii="仿宋_GB2312" w:eastAsia="仿宋_GB2312" w:hAnsi="楷体" w:cs="楷体"/>
          <w:color w:val="000000" w:themeColor="text1"/>
          <w:sz w:val="32"/>
          <w:szCs w:val="32"/>
        </w:rPr>
      </w:pPr>
      <w:r w:rsidRPr="00C04D81">
        <w:rPr>
          <w:rFonts w:ascii="仿宋_GB2312" w:eastAsia="仿宋_GB2312" w:hAnsi="楷体" w:cs="楷体" w:hint="eastAsia"/>
          <w:color w:val="000000" w:themeColor="text1"/>
          <w:sz w:val="32"/>
          <w:szCs w:val="32"/>
        </w:rPr>
        <w:t>2.相关要求：</w:t>
      </w:r>
    </w:p>
    <w:p w14:paraId="6FB7348F" w14:textId="63CBDC34" w:rsidR="00865990" w:rsidRDefault="00351B8D" w:rsidP="00865990">
      <w:pPr>
        <w:adjustRightInd w:val="0"/>
        <w:snapToGrid w:val="0"/>
        <w:spacing w:line="560" w:lineRule="exact"/>
        <w:ind w:firstLineChars="175" w:firstLine="560"/>
        <w:rPr>
          <w:rFonts w:ascii="仿宋_GB2312" w:eastAsia="仿宋_GB2312" w:hAnsi="楷体" w:cs="楷体"/>
          <w:color w:val="000000" w:themeColor="text1"/>
          <w:sz w:val="32"/>
          <w:szCs w:val="32"/>
        </w:rPr>
      </w:pPr>
      <w:r w:rsidRPr="00C04D81">
        <w:rPr>
          <w:rFonts w:ascii="仿宋_GB2312" w:eastAsia="仿宋_GB2312" w:hAnsi="楷体" w:cs="楷体" w:hint="eastAsia"/>
          <w:color w:val="000000" w:themeColor="text1"/>
          <w:sz w:val="32"/>
          <w:szCs w:val="32"/>
        </w:rPr>
        <w:t>（1）</w:t>
      </w:r>
      <w:r w:rsidR="00E37943" w:rsidRPr="00575548">
        <w:rPr>
          <w:rFonts w:ascii="仿宋_GB2312" w:eastAsia="仿宋_GB2312" w:hAnsi="楷体" w:cs="楷体" w:hint="eastAsia"/>
          <w:bCs/>
          <w:sz w:val="32"/>
          <w:szCs w:val="32"/>
        </w:rPr>
        <w:t>各二级单位成立“基层资格审核工作组”</w:t>
      </w:r>
      <w:r w:rsidR="00FB1070" w:rsidRPr="00575548">
        <w:rPr>
          <w:rFonts w:ascii="仿宋_GB2312" w:eastAsia="仿宋_GB2312" w:hAnsi="楷体" w:cs="楷体" w:hint="eastAsia"/>
          <w:bCs/>
          <w:sz w:val="32"/>
          <w:szCs w:val="32"/>
        </w:rPr>
        <w:t>，并在</w:t>
      </w:r>
      <w:r w:rsidR="00FB1070" w:rsidRPr="006A44BE">
        <w:rPr>
          <w:rFonts w:ascii="仿宋_GB2312" w:eastAsia="仿宋_GB2312" w:hAnsi="楷体" w:cs="楷体" w:hint="eastAsia"/>
          <w:sz w:val="32"/>
          <w:szCs w:val="32"/>
        </w:rPr>
        <w:t>202</w:t>
      </w:r>
      <w:r w:rsidR="00E22985" w:rsidRPr="006A44BE">
        <w:rPr>
          <w:rFonts w:ascii="仿宋_GB2312" w:eastAsia="仿宋_GB2312" w:hAnsi="楷体" w:cs="楷体" w:hint="eastAsia"/>
          <w:sz w:val="32"/>
          <w:szCs w:val="32"/>
        </w:rPr>
        <w:t>5</w:t>
      </w:r>
      <w:r w:rsidR="00FB1070" w:rsidRPr="006A44BE">
        <w:rPr>
          <w:rFonts w:ascii="仿宋_GB2312" w:eastAsia="仿宋_GB2312" w:hAnsi="楷体" w:cs="楷体" w:hint="eastAsia"/>
          <w:sz w:val="32"/>
          <w:szCs w:val="32"/>
        </w:rPr>
        <w:t>年</w:t>
      </w:r>
      <w:r w:rsidR="00E22985" w:rsidRPr="006A44BE">
        <w:rPr>
          <w:rFonts w:ascii="仿宋_GB2312" w:eastAsia="仿宋_GB2312" w:hAnsi="楷体" w:cs="楷体" w:hint="eastAsia"/>
          <w:sz w:val="32"/>
          <w:szCs w:val="32"/>
        </w:rPr>
        <w:t>3</w:t>
      </w:r>
      <w:r w:rsidR="00FB1070" w:rsidRPr="006A44BE">
        <w:rPr>
          <w:rFonts w:ascii="仿宋_GB2312" w:eastAsia="仿宋_GB2312" w:hAnsi="楷体" w:cs="楷体" w:hint="eastAsia"/>
          <w:sz w:val="32"/>
          <w:szCs w:val="32"/>
        </w:rPr>
        <w:t>月</w:t>
      </w:r>
      <w:r w:rsidR="006A44BE" w:rsidRPr="006A44BE">
        <w:rPr>
          <w:rFonts w:ascii="仿宋_GB2312" w:eastAsia="仿宋_GB2312" w:hAnsi="楷体" w:cs="楷体" w:hint="eastAsia"/>
          <w:sz w:val="32"/>
          <w:szCs w:val="32"/>
        </w:rPr>
        <w:t>10</w:t>
      </w:r>
      <w:r w:rsidR="00FB1070" w:rsidRPr="006A44BE">
        <w:rPr>
          <w:rFonts w:ascii="仿宋_GB2312" w:eastAsia="仿宋_GB2312" w:hAnsi="楷体" w:cs="楷体" w:hint="eastAsia"/>
          <w:sz w:val="32"/>
          <w:szCs w:val="32"/>
        </w:rPr>
        <w:t>日</w:t>
      </w:r>
      <w:r w:rsidR="00FB1070" w:rsidRPr="00575548">
        <w:rPr>
          <w:rFonts w:ascii="仿宋_GB2312" w:eastAsia="仿宋_GB2312" w:hAnsi="楷体" w:cs="楷体" w:hint="eastAsia"/>
          <w:bCs/>
          <w:sz w:val="32"/>
          <w:szCs w:val="32"/>
        </w:rPr>
        <w:t>前向学校</w:t>
      </w:r>
      <w:r w:rsidR="00B7757A" w:rsidRPr="00575548">
        <w:rPr>
          <w:rFonts w:ascii="仿宋_GB2312" w:eastAsia="仿宋_GB2312" w:hAnsi="楷体" w:cs="楷体" w:hint="eastAsia"/>
          <w:bCs/>
          <w:sz w:val="32"/>
          <w:szCs w:val="32"/>
        </w:rPr>
        <w:t>人力资源部</w:t>
      </w:r>
      <w:r w:rsidR="003F1351">
        <w:rPr>
          <w:rFonts w:ascii="仿宋_GB2312" w:eastAsia="仿宋_GB2312" w:hAnsi="楷体" w:cs="楷体" w:hint="eastAsia"/>
          <w:bCs/>
          <w:sz w:val="32"/>
          <w:szCs w:val="32"/>
        </w:rPr>
        <w:t>职工管理科</w:t>
      </w:r>
      <w:r w:rsidR="00FB1070" w:rsidRPr="00575548">
        <w:rPr>
          <w:rFonts w:ascii="仿宋_GB2312" w:eastAsia="仿宋_GB2312" w:hAnsi="楷体" w:cs="楷体" w:hint="eastAsia"/>
          <w:bCs/>
          <w:sz w:val="32"/>
          <w:szCs w:val="32"/>
        </w:rPr>
        <w:t>报备其组成人员名单（模板</w:t>
      </w:r>
      <w:r w:rsidR="00A278D2">
        <w:rPr>
          <w:rFonts w:ascii="仿宋_GB2312" w:eastAsia="仿宋_GB2312" w:hAnsi="楷体" w:cs="楷体" w:hint="eastAsia"/>
          <w:bCs/>
          <w:sz w:val="32"/>
          <w:szCs w:val="32"/>
        </w:rPr>
        <w:t>详</w:t>
      </w:r>
      <w:r w:rsidR="00FB1070" w:rsidRPr="00575548">
        <w:rPr>
          <w:rFonts w:ascii="仿宋_GB2312" w:eastAsia="仿宋_GB2312" w:hAnsi="楷体" w:cs="楷体" w:hint="eastAsia"/>
          <w:bCs/>
          <w:sz w:val="32"/>
          <w:szCs w:val="32"/>
        </w:rPr>
        <w:t>见附件</w:t>
      </w:r>
      <w:r w:rsidR="00E856DA">
        <w:rPr>
          <w:rFonts w:ascii="仿宋_GB2312" w:eastAsia="仿宋_GB2312" w:hAnsi="楷体" w:cs="楷体" w:hint="eastAsia"/>
          <w:bCs/>
          <w:sz w:val="32"/>
          <w:szCs w:val="32"/>
        </w:rPr>
        <w:t>3</w:t>
      </w:r>
      <w:r w:rsidR="00FB1070" w:rsidRPr="00575548">
        <w:rPr>
          <w:rFonts w:ascii="仿宋_GB2312" w:eastAsia="仿宋_GB2312" w:hAnsi="楷体" w:cs="楷体" w:hint="eastAsia"/>
          <w:bCs/>
          <w:sz w:val="32"/>
          <w:szCs w:val="32"/>
        </w:rPr>
        <w:t>）。</w:t>
      </w:r>
    </w:p>
    <w:p w14:paraId="558BE4FD" w14:textId="4BEDDB04" w:rsidR="006A44BE" w:rsidRPr="00C04D81" w:rsidRDefault="00865990" w:rsidP="006A44BE">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Pr>
          <w:rFonts w:ascii="仿宋_GB2312" w:eastAsia="仿宋_GB2312" w:hAnsi="楷体" w:cs="楷体" w:hint="eastAsia"/>
          <w:sz w:val="32"/>
          <w:szCs w:val="32"/>
        </w:rPr>
        <w:t>（2）</w:t>
      </w:r>
      <w:r w:rsidR="00E37943" w:rsidRPr="00575548">
        <w:rPr>
          <w:rFonts w:ascii="仿宋_GB2312" w:eastAsia="仿宋_GB2312" w:hAnsi="楷体" w:cs="楷体" w:hint="eastAsia"/>
          <w:sz w:val="32"/>
          <w:szCs w:val="32"/>
        </w:rPr>
        <w:t>各单位“基层资格审核工作组”</w:t>
      </w:r>
      <w:r w:rsidR="006A44BE" w:rsidRPr="00C04D81">
        <w:rPr>
          <w:rFonts w:ascii="仿宋_GB2312" w:eastAsia="仿宋_GB2312" w:hAnsi="楷体" w:cs="楷体" w:hint="eastAsia"/>
          <w:color w:val="000000" w:themeColor="text1"/>
          <w:sz w:val="32"/>
          <w:szCs w:val="32"/>
        </w:rPr>
        <w:t>应在202</w:t>
      </w:r>
      <w:r w:rsidR="006A44BE">
        <w:rPr>
          <w:rFonts w:ascii="仿宋_GB2312" w:eastAsia="仿宋_GB2312" w:hAnsi="楷体" w:cs="楷体"/>
          <w:color w:val="000000" w:themeColor="text1"/>
          <w:sz w:val="32"/>
          <w:szCs w:val="32"/>
        </w:rPr>
        <w:t>5</w:t>
      </w:r>
      <w:r w:rsidR="006A44BE" w:rsidRPr="00C04D81">
        <w:rPr>
          <w:rFonts w:ascii="仿宋_GB2312" w:eastAsia="仿宋_GB2312" w:hAnsi="楷体" w:cs="楷体" w:hint="eastAsia"/>
          <w:color w:val="000000" w:themeColor="text1"/>
          <w:sz w:val="32"/>
          <w:szCs w:val="32"/>
        </w:rPr>
        <w:t>年3月</w:t>
      </w:r>
      <w:r w:rsidR="006A44BE">
        <w:rPr>
          <w:rFonts w:ascii="仿宋_GB2312" w:eastAsia="仿宋_GB2312" w:hAnsi="楷体" w:cs="楷体"/>
          <w:color w:val="000000" w:themeColor="text1"/>
          <w:sz w:val="32"/>
          <w:szCs w:val="32"/>
        </w:rPr>
        <w:t>21</w:t>
      </w:r>
      <w:r w:rsidR="006A44BE" w:rsidRPr="00C04D81">
        <w:rPr>
          <w:rFonts w:ascii="仿宋_GB2312" w:eastAsia="仿宋_GB2312" w:hAnsi="楷体" w:cs="楷体" w:hint="eastAsia"/>
          <w:color w:val="000000" w:themeColor="text1"/>
          <w:sz w:val="32"/>
          <w:szCs w:val="32"/>
        </w:rPr>
        <w:t>日前负责完成以下工作：</w:t>
      </w:r>
    </w:p>
    <w:p w14:paraId="636F0A1D" w14:textId="7EC0BAFB" w:rsidR="003F1351" w:rsidRDefault="006A44BE" w:rsidP="00A278D2">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Pr>
          <w:rFonts w:ascii="仿宋_GB2312" w:eastAsia="仿宋_GB2312" w:hAnsi="楷体" w:cs="楷体" w:hint="eastAsia"/>
          <w:sz w:val="32"/>
          <w:szCs w:val="32"/>
        </w:rPr>
        <w:t>①</w:t>
      </w:r>
      <w:r w:rsidR="00E37943" w:rsidRPr="00575548">
        <w:rPr>
          <w:rFonts w:ascii="仿宋_GB2312" w:eastAsia="仿宋_GB2312" w:hAnsi="楷体" w:cs="楷体" w:hint="eastAsia"/>
          <w:sz w:val="32"/>
          <w:szCs w:val="32"/>
        </w:rPr>
        <w:t>接收本</w:t>
      </w:r>
      <w:r w:rsidR="00E37943" w:rsidRPr="0017617C">
        <w:rPr>
          <w:rFonts w:ascii="仿宋_GB2312" w:eastAsia="仿宋_GB2312" w:hAnsi="楷体" w:cs="楷体" w:hint="eastAsia"/>
          <w:color w:val="000000" w:themeColor="text1"/>
          <w:sz w:val="32"/>
          <w:szCs w:val="32"/>
        </w:rPr>
        <w:t>单位管理岗位等级晋升申请者的申请材料，并开展任职资格</w:t>
      </w:r>
      <w:r w:rsidR="00A20E08" w:rsidRPr="0017617C">
        <w:rPr>
          <w:rFonts w:ascii="仿宋_GB2312" w:eastAsia="仿宋_GB2312" w:hAnsi="楷体" w:cs="楷体" w:hint="eastAsia"/>
          <w:color w:val="000000" w:themeColor="text1"/>
          <w:sz w:val="32"/>
          <w:szCs w:val="32"/>
        </w:rPr>
        <w:t>及师德师风</w:t>
      </w:r>
      <w:r w:rsidR="00E37943" w:rsidRPr="0017617C">
        <w:rPr>
          <w:rFonts w:ascii="仿宋_GB2312" w:eastAsia="仿宋_GB2312" w:hAnsi="楷体" w:cs="楷体" w:hint="eastAsia"/>
          <w:color w:val="000000" w:themeColor="text1"/>
          <w:sz w:val="32"/>
          <w:szCs w:val="32"/>
        </w:rPr>
        <w:t>审查</w:t>
      </w:r>
      <w:r w:rsidR="00A20E08" w:rsidRPr="0017617C">
        <w:rPr>
          <w:rFonts w:ascii="仿宋_GB2312" w:eastAsia="仿宋_GB2312" w:hAnsi="楷体" w:cs="楷体" w:hint="eastAsia"/>
          <w:color w:val="000000" w:themeColor="text1"/>
          <w:sz w:val="32"/>
          <w:szCs w:val="32"/>
        </w:rPr>
        <w:t>、</w:t>
      </w:r>
      <w:r w:rsidR="00E37943" w:rsidRPr="0017617C">
        <w:rPr>
          <w:rFonts w:ascii="仿宋_GB2312" w:eastAsia="仿宋_GB2312" w:hAnsi="楷体" w:cs="楷体" w:hint="eastAsia"/>
          <w:color w:val="000000" w:themeColor="text1"/>
          <w:sz w:val="32"/>
          <w:szCs w:val="32"/>
        </w:rPr>
        <w:t>岗位业绩初审</w:t>
      </w:r>
      <w:r w:rsidR="00A20E08" w:rsidRPr="0017617C">
        <w:rPr>
          <w:rFonts w:ascii="仿宋_GB2312" w:eastAsia="仿宋_GB2312" w:hAnsi="楷体" w:cs="楷体" w:hint="eastAsia"/>
          <w:color w:val="000000" w:themeColor="text1"/>
          <w:sz w:val="32"/>
          <w:szCs w:val="32"/>
        </w:rPr>
        <w:t>、推荐人员排序等</w:t>
      </w:r>
      <w:r w:rsidR="003F1351">
        <w:rPr>
          <w:rFonts w:ascii="仿宋_GB2312" w:eastAsia="仿宋_GB2312" w:hAnsi="楷体" w:cs="楷体" w:hint="eastAsia"/>
          <w:color w:val="000000" w:themeColor="text1"/>
          <w:sz w:val="32"/>
          <w:szCs w:val="32"/>
        </w:rPr>
        <w:t>。</w:t>
      </w:r>
    </w:p>
    <w:p w14:paraId="2B285317" w14:textId="2ABB681F" w:rsidR="00EA2B56" w:rsidRPr="0017617C" w:rsidRDefault="00C7783B" w:rsidP="0017617C">
      <w:pPr>
        <w:adjustRightInd w:val="0"/>
        <w:snapToGrid w:val="0"/>
        <w:spacing w:line="560" w:lineRule="exact"/>
        <w:ind w:firstLineChars="200" w:firstLine="640"/>
        <w:rPr>
          <w:rFonts w:ascii="仿宋_GB2312" w:eastAsia="仿宋_GB2312" w:hAnsi="楷体" w:cs="楷体" w:hint="eastAsia"/>
          <w:color w:val="000000" w:themeColor="text1"/>
          <w:sz w:val="32"/>
          <w:szCs w:val="32"/>
        </w:rPr>
      </w:pPr>
      <w:r w:rsidRPr="0017617C">
        <w:rPr>
          <w:rFonts w:ascii="仿宋_GB2312" w:eastAsia="仿宋_GB2312" w:hAnsi="楷体" w:cs="楷体" w:hint="eastAsia"/>
          <w:color w:val="000000" w:themeColor="text1"/>
          <w:sz w:val="32"/>
          <w:szCs w:val="32"/>
        </w:rPr>
        <w:t>②</w:t>
      </w:r>
      <w:r w:rsidR="00E37943" w:rsidRPr="0017617C">
        <w:rPr>
          <w:rFonts w:ascii="仿宋_GB2312" w:eastAsia="仿宋_GB2312" w:hAnsi="楷体" w:cs="楷体" w:hint="eastAsia"/>
          <w:color w:val="000000" w:themeColor="text1"/>
          <w:sz w:val="32"/>
          <w:szCs w:val="32"/>
        </w:rPr>
        <w:t>对符合晋升条件的申请者召开会议进行</w:t>
      </w:r>
      <w:r w:rsidR="008B727B" w:rsidRPr="0017617C">
        <w:rPr>
          <w:rFonts w:ascii="仿宋_GB2312" w:eastAsia="仿宋_GB2312" w:hAnsi="楷体" w:cs="楷体" w:hint="eastAsia"/>
          <w:color w:val="000000" w:themeColor="text1"/>
          <w:sz w:val="32"/>
          <w:szCs w:val="32"/>
        </w:rPr>
        <w:t>民主</w:t>
      </w:r>
      <w:r w:rsidR="00E37943" w:rsidRPr="0017617C">
        <w:rPr>
          <w:rFonts w:ascii="仿宋_GB2312" w:eastAsia="仿宋_GB2312" w:hAnsi="楷体" w:cs="楷体" w:hint="eastAsia"/>
          <w:color w:val="000000" w:themeColor="text1"/>
          <w:sz w:val="32"/>
          <w:szCs w:val="32"/>
        </w:rPr>
        <w:t>评议</w:t>
      </w:r>
      <w:r w:rsidR="00A355A5">
        <w:rPr>
          <w:rFonts w:ascii="仿宋_GB2312" w:eastAsia="仿宋_GB2312" w:hAnsi="楷体" w:cs="楷体" w:hint="eastAsia"/>
          <w:color w:val="000000" w:themeColor="text1"/>
          <w:sz w:val="32"/>
          <w:szCs w:val="32"/>
        </w:rPr>
        <w:t>（评议通过同意票数须超过参与投票人数的2</w:t>
      </w:r>
      <w:r w:rsidR="00A355A5">
        <w:rPr>
          <w:rFonts w:ascii="仿宋_GB2312" w:eastAsia="仿宋_GB2312" w:hAnsi="楷体" w:cs="楷体"/>
          <w:color w:val="000000" w:themeColor="text1"/>
          <w:sz w:val="32"/>
          <w:szCs w:val="32"/>
        </w:rPr>
        <w:t>/3</w:t>
      </w:r>
      <w:r w:rsidR="00A355A5">
        <w:rPr>
          <w:rFonts w:ascii="仿宋_GB2312" w:eastAsia="仿宋_GB2312" w:hAnsi="楷体" w:cs="楷体" w:hint="eastAsia"/>
          <w:color w:val="000000" w:themeColor="text1"/>
          <w:sz w:val="32"/>
          <w:szCs w:val="32"/>
        </w:rPr>
        <w:t>以上），并将评议结果统一在本单位内部公示5个工作日。</w:t>
      </w:r>
    </w:p>
    <w:p w14:paraId="749A3CC5" w14:textId="021E8891" w:rsidR="002B7DA9" w:rsidRDefault="00C7783B" w:rsidP="0017617C">
      <w:pPr>
        <w:adjustRightInd w:val="0"/>
        <w:snapToGrid w:val="0"/>
        <w:spacing w:line="560" w:lineRule="exact"/>
        <w:ind w:firstLineChars="200" w:firstLine="640"/>
        <w:rPr>
          <w:rFonts w:ascii="仿宋_GB2312" w:eastAsia="仿宋_GB2312" w:hAnsi="楷体" w:cs="楷体"/>
          <w:color w:val="000000" w:themeColor="text1"/>
          <w:sz w:val="32"/>
          <w:szCs w:val="32"/>
        </w:rPr>
      </w:pPr>
      <w:r w:rsidRPr="0017617C">
        <w:rPr>
          <w:rFonts w:ascii="仿宋_GB2312" w:eastAsia="仿宋_GB2312" w:hAnsi="楷体" w:cs="楷体" w:hint="eastAsia"/>
          <w:color w:val="000000" w:themeColor="text1"/>
          <w:sz w:val="32"/>
          <w:szCs w:val="32"/>
        </w:rPr>
        <w:t>③</w:t>
      </w:r>
      <w:r w:rsidR="002B7DA9" w:rsidRPr="0053149C">
        <w:rPr>
          <w:rFonts w:ascii="仿宋_GB2312" w:eastAsia="仿宋_GB2312" w:hAnsi="楷体" w:cs="楷体" w:hint="eastAsia"/>
          <w:color w:val="000000" w:themeColor="text1"/>
          <w:sz w:val="32"/>
          <w:szCs w:val="32"/>
        </w:rPr>
        <w:t>向人力资源部报送申请人材料（《</w:t>
      </w:r>
      <w:r w:rsidR="002B7DA9" w:rsidRPr="0017617C">
        <w:rPr>
          <w:rFonts w:ascii="仿宋_GB2312" w:eastAsia="仿宋_GB2312" w:hAnsi="楷体" w:cs="楷体" w:hint="eastAsia"/>
          <w:color w:val="000000" w:themeColor="text1"/>
          <w:sz w:val="32"/>
          <w:szCs w:val="32"/>
        </w:rPr>
        <w:t>西南交通大学管理岗位等级晋升申请表</w:t>
      </w:r>
      <w:r w:rsidR="002B7DA9" w:rsidRPr="0053149C">
        <w:rPr>
          <w:rFonts w:ascii="仿宋_GB2312" w:eastAsia="仿宋_GB2312" w:hAnsi="楷体" w:cs="楷体" w:hint="eastAsia"/>
          <w:color w:val="000000" w:themeColor="text1"/>
          <w:sz w:val="32"/>
          <w:szCs w:val="32"/>
        </w:rPr>
        <w:t>》和《承诺书》）、</w:t>
      </w:r>
      <w:r w:rsidR="002B7DA9">
        <w:rPr>
          <w:rFonts w:ascii="仿宋_GB2312" w:eastAsia="仿宋_GB2312" w:hAnsi="楷体" w:cs="楷体" w:hint="eastAsia"/>
          <w:color w:val="000000" w:themeColor="text1"/>
          <w:sz w:val="32"/>
          <w:szCs w:val="32"/>
        </w:rPr>
        <w:t>《</w:t>
      </w:r>
      <w:r w:rsidR="002B7DA9" w:rsidRPr="0053149C">
        <w:rPr>
          <w:rFonts w:ascii="仿宋_GB2312" w:eastAsia="仿宋_GB2312" w:hAnsi="楷体" w:cs="楷体" w:hint="eastAsia"/>
          <w:color w:val="000000" w:themeColor="text1"/>
          <w:sz w:val="32"/>
          <w:szCs w:val="32"/>
        </w:rPr>
        <w:t>西南交通大学岗位等级晋升二级单位民主评议结果汇总表</w:t>
      </w:r>
      <w:r w:rsidR="002B7DA9">
        <w:rPr>
          <w:rFonts w:ascii="仿宋_GB2312" w:eastAsia="仿宋_GB2312" w:hAnsi="楷体" w:cs="楷体" w:hint="eastAsia"/>
          <w:color w:val="000000" w:themeColor="text1"/>
          <w:sz w:val="32"/>
          <w:szCs w:val="32"/>
        </w:rPr>
        <w:t>》</w:t>
      </w:r>
      <w:r w:rsidR="002B7DA9" w:rsidRPr="0053149C">
        <w:rPr>
          <w:rFonts w:ascii="仿宋_GB2312" w:eastAsia="仿宋_GB2312" w:hAnsi="楷体" w:cs="楷体" w:hint="eastAsia"/>
          <w:color w:val="000000" w:themeColor="text1"/>
          <w:sz w:val="32"/>
          <w:szCs w:val="32"/>
        </w:rPr>
        <w:t>（附件</w:t>
      </w:r>
      <w:r w:rsidR="00DD28F9">
        <w:rPr>
          <w:rFonts w:ascii="仿宋_GB2312" w:eastAsia="仿宋_GB2312" w:hAnsi="楷体" w:cs="楷体" w:hint="eastAsia"/>
          <w:color w:val="000000" w:themeColor="text1"/>
          <w:sz w:val="32"/>
          <w:szCs w:val="32"/>
        </w:rPr>
        <w:t>4</w:t>
      </w:r>
      <w:r w:rsidR="00E856DA">
        <w:rPr>
          <w:rFonts w:ascii="仿宋_GB2312" w:eastAsia="仿宋_GB2312" w:hAnsi="楷体" w:cs="楷体" w:hint="eastAsia"/>
          <w:color w:val="000000" w:themeColor="text1"/>
          <w:sz w:val="32"/>
          <w:szCs w:val="32"/>
        </w:rPr>
        <w:t>）</w:t>
      </w:r>
      <w:r w:rsidR="002B7DA9" w:rsidRPr="0053149C">
        <w:rPr>
          <w:rFonts w:ascii="仿宋_GB2312" w:eastAsia="仿宋_GB2312" w:hAnsi="楷体" w:cs="楷体" w:hint="eastAsia"/>
          <w:color w:val="000000" w:themeColor="text1"/>
          <w:sz w:val="32"/>
          <w:szCs w:val="32"/>
        </w:rPr>
        <w:t>、《西南交通大学</w:t>
      </w:r>
      <w:r w:rsidR="002B7DA9">
        <w:rPr>
          <w:rFonts w:ascii="仿宋_GB2312" w:eastAsia="仿宋_GB2312" w:hAnsi="楷体" w:cs="楷体" w:hint="eastAsia"/>
          <w:color w:val="000000" w:themeColor="text1"/>
          <w:sz w:val="32"/>
          <w:szCs w:val="32"/>
        </w:rPr>
        <w:t>管理</w:t>
      </w:r>
      <w:r w:rsidR="002B7DA9" w:rsidRPr="0053149C">
        <w:rPr>
          <w:rFonts w:ascii="仿宋_GB2312" w:eastAsia="仿宋_GB2312" w:hAnsi="楷体" w:cs="楷体" w:hint="eastAsia"/>
          <w:color w:val="000000" w:themeColor="text1"/>
          <w:sz w:val="32"/>
          <w:szCs w:val="32"/>
        </w:rPr>
        <w:t>岗位等级晋升业绩成果认定表（2025年）》（附件</w:t>
      </w:r>
      <w:r w:rsidR="00DD28F9">
        <w:rPr>
          <w:rFonts w:ascii="仿宋_GB2312" w:eastAsia="仿宋_GB2312" w:hAnsi="楷体" w:cs="楷体" w:hint="eastAsia"/>
          <w:color w:val="000000" w:themeColor="text1"/>
          <w:sz w:val="32"/>
          <w:szCs w:val="32"/>
        </w:rPr>
        <w:t>5）</w:t>
      </w:r>
      <w:r w:rsidR="00DD28F9" w:rsidRPr="0053149C">
        <w:rPr>
          <w:rFonts w:ascii="仿宋_GB2312" w:eastAsia="仿宋_GB2312" w:hAnsi="楷体" w:cs="楷体" w:hint="eastAsia"/>
          <w:color w:val="000000" w:themeColor="text1"/>
          <w:sz w:val="32"/>
          <w:szCs w:val="32"/>
        </w:rPr>
        <w:t>、</w:t>
      </w:r>
      <w:r w:rsidR="00DD28F9" w:rsidRPr="0017617C">
        <w:rPr>
          <w:rFonts w:ascii="仿宋_GB2312" w:eastAsia="仿宋_GB2312" w:hAnsi="楷体" w:cs="楷体" w:hint="eastAsia"/>
          <w:color w:val="000000" w:themeColor="text1"/>
          <w:sz w:val="32"/>
          <w:szCs w:val="32"/>
        </w:rPr>
        <w:t>《西南交通大学管理岗位等级晋升二级单位申报人员汇总表（2025年）》</w:t>
      </w:r>
      <w:r w:rsidR="00DD28F9" w:rsidRPr="0053149C">
        <w:rPr>
          <w:rFonts w:ascii="仿宋_GB2312" w:eastAsia="仿宋_GB2312" w:hAnsi="楷体" w:cs="楷体" w:hint="eastAsia"/>
          <w:color w:val="000000" w:themeColor="text1"/>
          <w:sz w:val="32"/>
          <w:szCs w:val="32"/>
        </w:rPr>
        <w:t>（附件</w:t>
      </w:r>
      <w:r w:rsidR="00DD28F9">
        <w:rPr>
          <w:rFonts w:ascii="仿宋_GB2312" w:eastAsia="仿宋_GB2312" w:hAnsi="楷体" w:cs="楷体" w:hint="eastAsia"/>
          <w:color w:val="000000" w:themeColor="text1"/>
          <w:sz w:val="32"/>
          <w:szCs w:val="32"/>
        </w:rPr>
        <w:t>6</w:t>
      </w:r>
      <w:r w:rsidR="00DD28F9" w:rsidRPr="0053149C">
        <w:rPr>
          <w:rFonts w:ascii="仿宋_GB2312" w:eastAsia="仿宋_GB2312" w:hAnsi="楷体" w:cs="楷体" w:hint="eastAsia"/>
          <w:color w:val="000000" w:themeColor="text1"/>
          <w:sz w:val="32"/>
          <w:szCs w:val="32"/>
        </w:rPr>
        <w:t>）</w:t>
      </w:r>
      <w:r w:rsidR="002B7DA9" w:rsidRPr="0053149C">
        <w:rPr>
          <w:rFonts w:ascii="仿宋_GB2312" w:eastAsia="仿宋_GB2312" w:hAnsi="楷体" w:cs="楷体" w:hint="eastAsia"/>
          <w:color w:val="000000" w:themeColor="text1"/>
          <w:sz w:val="32"/>
          <w:szCs w:val="32"/>
        </w:rPr>
        <w:t>及其他相关支撑材料。</w:t>
      </w:r>
    </w:p>
    <w:p w14:paraId="70159863" w14:textId="27BC0743" w:rsidR="00EA2B56" w:rsidRPr="00575548" w:rsidRDefault="00BE1B01" w:rsidP="0017617C">
      <w:pPr>
        <w:adjustRightInd w:val="0"/>
        <w:snapToGrid w:val="0"/>
        <w:spacing w:line="560" w:lineRule="exact"/>
        <w:ind w:firstLineChars="200" w:firstLine="640"/>
        <w:rPr>
          <w:rFonts w:ascii="仿宋_GB2312" w:eastAsia="仿宋_GB2312" w:hAnsi="楷体" w:cs="楷体" w:hint="eastAsia"/>
          <w:sz w:val="32"/>
          <w:szCs w:val="32"/>
        </w:rPr>
      </w:pPr>
      <w:r w:rsidRPr="0017617C">
        <w:rPr>
          <w:rFonts w:ascii="仿宋_GB2312" w:eastAsia="仿宋_GB2312" w:hAnsi="楷体" w:cs="楷体" w:hint="eastAsia"/>
          <w:color w:val="000000" w:themeColor="text1"/>
          <w:sz w:val="32"/>
          <w:szCs w:val="32"/>
        </w:rPr>
        <w:t>3.</w:t>
      </w:r>
      <w:r w:rsidR="00C10F53" w:rsidRPr="000B3F6A">
        <w:rPr>
          <w:rFonts w:ascii="仿宋_GB2312" w:eastAsia="仿宋_GB2312" w:hAnsi="楷体" w:cs="楷体" w:hint="eastAsia"/>
          <w:color w:val="000000" w:themeColor="text1"/>
          <w:sz w:val="32"/>
          <w:szCs w:val="32"/>
        </w:rPr>
        <w:t>以上材料请按规定时间报送至</w:t>
      </w:r>
      <w:r w:rsidR="00C10F53">
        <w:rPr>
          <w:rFonts w:ascii="仿宋_GB2312" w:eastAsia="仿宋_GB2312" w:hAnsi="楷体" w:cs="楷体" w:hint="eastAsia"/>
          <w:color w:val="000000" w:themeColor="text1"/>
          <w:sz w:val="32"/>
          <w:szCs w:val="32"/>
        </w:rPr>
        <w:t>人力资源部，纸质版提交至</w:t>
      </w:r>
      <w:r w:rsidR="00C10F53" w:rsidRPr="000B3F6A">
        <w:rPr>
          <w:rFonts w:ascii="仿宋_GB2312" w:eastAsia="仿宋_GB2312" w:hAnsi="楷体" w:cs="楷体" w:hint="eastAsia"/>
          <w:color w:val="000000" w:themeColor="text1"/>
          <w:sz w:val="32"/>
          <w:szCs w:val="32"/>
        </w:rPr>
        <w:t>犀浦校区综合楼4</w:t>
      </w:r>
      <w:r w:rsidR="00C10F53">
        <w:rPr>
          <w:rFonts w:ascii="仿宋_GB2312" w:eastAsia="仿宋_GB2312" w:hAnsi="楷体" w:cs="楷体" w:hint="eastAsia"/>
          <w:color w:val="000000" w:themeColor="text1"/>
          <w:sz w:val="32"/>
          <w:szCs w:val="32"/>
        </w:rPr>
        <w:t>19</w:t>
      </w:r>
      <w:r w:rsidR="00C10F53" w:rsidRPr="000B3F6A">
        <w:rPr>
          <w:rFonts w:ascii="仿宋_GB2312" w:eastAsia="仿宋_GB2312" w:hAnsi="楷体" w:cs="楷体" w:hint="eastAsia"/>
          <w:color w:val="000000" w:themeColor="text1"/>
          <w:sz w:val="32"/>
          <w:szCs w:val="32"/>
        </w:rPr>
        <w:t>办公室</w:t>
      </w:r>
      <w:r w:rsidR="00C10F53">
        <w:rPr>
          <w:rFonts w:ascii="仿宋_GB2312" w:eastAsia="仿宋_GB2312" w:hAnsi="楷体" w:cs="楷体" w:hint="eastAsia"/>
          <w:color w:val="000000" w:themeColor="text1"/>
          <w:sz w:val="32"/>
          <w:szCs w:val="32"/>
        </w:rPr>
        <w:t>职工管理科，</w:t>
      </w:r>
      <w:r w:rsidR="00C10F53" w:rsidRPr="000B3F6A">
        <w:rPr>
          <w:rFonts w:ascii="仿宋_GB2312" w:eastAsia="仿宋_GB2312" w:hAnsi="楷体" w:cs="楷体" w:hint="eastAsia"/>
          <w:color w:val="000000" w:themeColor="text1"/>
          <w:sz w:val="32"/>
          <w:szCs w:val="32"/>
        </w:rPr>
        <w:t>电子版发送至</w:t>
      </w:r>
      <w:r w:rsidR="00C10F53">
        <w:rPr>
          <w:rFonts w:ascii="仿宋_GB2312" w:eastAsia="仿宋_GB2312" w:hAnsi="楷体" w:cs="楷体" w:hint="eastAsia"/>
          <w:color w:val="000000" w:themeColor="text1"/>
          <w:sz w:val="32"/>
          <w:szCs w:val="32"/>
        </w:rPr>
        <w:t>gyun</w:t>
      </w:r>
      <w:r w:rsidR="00C10F53" w:rsidRPr="000B3F6A">
        <w:rPr>
          <w:rFonts w:ascii="仿宋_GB2312" w:eastAsia="仿宋_GB2312" w:hAnsi="楷体" w:cs="楷体"/>
          <w:color w:val="000000" w:themeColor="text1"/>
          <w:sz w:val="32"/>
          <w:szCs w:val="32"/>
        </w:rPr>
        <w:t>@swjtu.edu.cn</w:t>
      </w:r>
      <w:r w:rsidR="00C10F53" w:rsidRPr="000B3F6A">
        <w:rPr>
          <w:rFonts w:ascii="仿宋_GB2312" w:eastAsia="仿宋_GB2312" w:hAnsi="楷体" w:cs="楷体" w:hint="eastAsia"/>
          <w:color w:val="000000" w:themeColor="text1"/>
          <w:sz w:val="32"/>
          <w:szCs w:val="32"/>
        </w:rPr>
        <w:t>。</w:t>
      </w:r>
    </w:p>
    <w:p w14:paraId="3BE5A5B8" w14:textId="77777777" w:rsidR="00172497" w:rsidRDefault="00E12CDD" w:rsidP="00172497">
      <w:pPr>
        <w:adjustRightInd w:val="0"/>
        <w:snapToGrid w:val="0"/>
        <w:spacing w:line="560" w:lineRule="exact"/>
        <w:ind w:firstLineChars="200" w:firstLine="643"/>
        <w:rPr>
          <w:rFonts w:ascii="黑体" w:eastAsia="黑体" w:hAnsi="黑体" w:cs="黑体"/>
          <w:b/>
          <w:sz w:val="32"/>
          <w:szCs w:val="32"/>
        </w:rPr>
      </w:pPr>
      <w:r w:rsidRPr="00351B8D">
        <w:rPr>
          <w:rFonts w:ascii="黑体" w:eastAsia="黑体" w:hAnsi="黑体" w:cs="黑体" w:hint="eastAsia"/>
          <w:b/>
          <w:sz w:val="32"/>
          <w:szCs w:val="32"/>
        </w:rPr>
        <w:t>三、后续评审等工作事项</w:t>
      </w:r>
    </w:p>
    <w:p w14:paraId="5624EB89" w14:textId="7AB2E41A" w:rsidR="00F1703E" w:rsidRPr="00172497" w:rsidRDefault="00F1703E" w:rsidP="00172497">
      <w:pPr>
        <w:adjustRightInd w:val="0"/>
        <w:snapToGrid w:val="0"/>
        <w:spacing w:line="560" w:lineRule="exact"/>
        <w:ind w:firstLineChars="200" w:firstLine="640"/>
        <w:rPr>
          <w:rFonts w:ascii="黑体" w:eastAsia="黑体" w:hAnsi="黑体" w:cs="黑体" w:hint="eastAsia"/>
          <w:b/>
          <w:sz w:val="32"/>
          <w:szCs w:val="32"/>
        </w:rPr>
      </w:pPr>
      <w:r w:rsidRPr="00C04D81">
        <w:rPr>
          <w:rFonts w:ascii="仿宋_GB2312" w:eastAsia="仿宋_GB2312" w:hAnsi="楷体" w:cs="楷体" w:hint="eastAsia"/>
          <w:color w:val="000000" w:themeColor="text1"/>
          <w:sz w:val="32"/>
          <w:szCs w:val="32"/>
        </w:rPr>
        <w:t>1.时间：202</w:t>
      </w:r>
      <w:r>
        <w:rPr>
          <w:rFonts w:ascii="仿宋_GB2312" w:eastAsia="仿宋_GB2312" w:hAnsi="楷体" w:cs="楷体"/>
          <w:color w:val="000000" w:themeColor="text1"/>
          <w:sz w:val="32"/>
          <w:szCs w:val="32"/>
        </w:rPr>
        <w:t>5</w:t>
      </w:r>
      <w:r w:rsidRPr="00C04D81">
        <w:rPr>
          <w:rFonts w:ascii="仿宋_GB2312" w:eastAsia="仿宋_GB2312" w:hAnsi="楷体" w:cs="楷体" w:hint="eastAsia"/>
          <w:color w:val="000000" w:themeColor="text1"/>
          <w:sz w:val="32"/>
          <w:szCs w:val="32"/>
        </w:rPr>
        <w:t>年3月</w:t>
      </w:r>
      <w:r>
        <w:rPr>
          <w:rFonts w:ascii="仿宋_GB2312" w:eastAsia="仿宋_GB2312" w:hAnsi="楷体" w:cs="楷体"/>
          <w:color w:val="000000" w:themeColor="text1"/>
          <w:sz w:val="32"/>
          <w:szCs w:val="32"/>
        </w:rPr>
        <w:t>21</w:t>
      </w:r>
      <w:r w:rsidRPr="00C04D81">
        <w:rPr>
          <w:rFonts w:ascii="仿宋_GB2312" w:eastAsia="仿宋_GB2312" w:hAnsi="楷体" w:cs="楷体" w:hint="eastAsia"/>
          <w:color w:val="000000" w:themeColor="text1"/>
          <w:sz w:val="32"/>
          <w:szCs w:val="32"/>
        </w:rPr>
        <w:t>日至4月下旬。</w:t>
      </w:r>
    </w:p>
    <w:p w14:paraId="5BF763E8" w14:textId="715FDED3" w:rsidR="00172497" w:rsidRDefault="00F1703E" w:rsidP="00172497">
      <w:pPr>
        <w:adjustRightInd w:val="0"/>
        <w:snapToGrid w:val="0"/>
        <w:spacing w:line="560" w:lineRule="exact"/>
        <w:ind w:firstLineChars="200" w:firstLine="640"/>
        <w:rPr>
          <w:rFonts w:ascii="仿宋_GB2312" w:eastAsia="仿宋_GB2312" w:hAnsi="楷体" w:cs="楷体"/>
          <w:sz w:val="32"/>
          <w:szCs w:val="32"/>
        </w:rPr>
      </w:pPr>
      <w:r w:rsidRPr="00C04D81">
        <w:rPr>
          <w:rFonts w:ascii="仿宋_GB2312" w:eastAsia="仿宋_GB2312" w:hAnsi="楷体" w:cs="楷体" w:hint="eastAsia"/>
          <w:color w:val="000000" w:themeColor="text1"/>
          <w:sz w:val="32"/>
          <w:szCs w:val="32"/>
        </w:rPr>
        <w:lastRenderedPageBreak/>
        <w:t>2.</w:t>
      </w:r>
      <w:r w:rsidR="00172497" w:rsidRPr="00575548">
        <w:rPr>
          <w:rFonts w:ascii="仿宋_GB2312" w:eastAsia="仿宋_GB2312" w:hAnsi="楷体" w:cs="楷体" w:hint="eastAsia"/>
          <w:sz w:val="32"/>
          <w:szCs w:val="32"/>
        </w:rPr>
        <w:t>申请材料学校综合复核、学校组织评审及岗位聘任等后续评聘工作另行通知。</w:t>
      </w:r>
    </w:p>
    <w:p w14:paraId="770A2F4E" w14:textId="77777777" w:rsidR="005D62C9" w:rsidRDefault="005D62C9" w:rsidP="0072226C">
      <w:pPr>
        <w:widowControl/>
        <w:snapToGrid w:val="0"/>
        <w:jc w:val="left"/>
        <w:rPr>
          <w:rFonts w:ascii="仿宋_GB2312" w:eastAsia="仿宋_GB2312" w:hAnsi="楷体" w:cs="楷体" w:hint="eastAsia"/>
          <w:b/>
          <w:sz w:val="32"/>
          <w:szCs w:val="32"/>
        </w:rPr>
      </w:pPr>
      <w:r>
        <w:rPr>
          <w:rFonts w:ascii="仿宋_GB2312" w:eastAsia="仿宋_GB2312" w:hAnsi="楷体" w:cs="楷体" w:hint="eastAsia"/>
          <w:b/>
          <w:sz w:val="32"/>
          <w:szCs w:val="32"/>
        </w:rPr>
        <w:br w:type="page"/>
      </w:r>
    </w:p>
    <w:p w14:paraId="368C367B" w14:textId="2EFE90EA" w:rsidR="00EA2B56" w:rsidRPr="00575548" w:rsidRDefault="00E37943" w:rsidP="0072226C">
      <w:pPr>
        <w:snapToGrid w:val="0"/>
        <w:spacing w:line="560" w:lineRule="exact"/>
        <w:rPr>
          <w:rFonts w:ascii="仿宋_GB2312" w:eastAsia="仿宋_GB2312" w:hAnsi="楷体" w:cs="楷体" w:hint="eastAsia"/>
          <w:b/>
          <w:sz w:val="32"/>
          <w:szCs w:val="32"/>
        </w:rPr>
      </w:pPr>
      <w:r w:rsidRPr="00575548">
        <w:rPr>
          <w:rFonts w:ascii="仿宋_GB2312" w:eastAsia="仿宋_GB2312" w:hAnsi="楷体" w:cs="楷体" w:hint="eastAsia"/>
          <w:b/>
          <w:sz w:val="32"/>
          <w:szCs w:val="32"/>
        </w:rPr>
        <w:lastRenderedPageBreak/>
        <w:t>附件：</w:t>
      </w:r>
    </w:p>
    <w:p w14:paraId="37FAFB35" w14:textId="5FF17567" w:rsidR="00EA2B56" w:rsidRPr="00575548" w:rsidRDefault="00E37943" w:rsidP="0072226C">
      <w:pPr>
        <w:snapToGrid w:val="0"/>
        <w:spacing w:line="560" w:lineRule="exact"/>
        <w:ind w:firstLine="560"/>
        <w:rPr>
          <w:rFonts w:ascii="仿宋_GB2312" w:eastAsia="仿宋_GB2312" w:hAnsi="楷体" w:cs="楷体" w:hint="eastAsia"/>
          <w:sz w:val="32"/>
          <w:szCs w:val="32"/>
        </w:rPr>
      </w:pPr>
      <w:r w:rsidRPr="00575548">
        <w:rPr>
          <w:rFonts w:ascii="仿宋_GB2312" w:eastAsia="仿宋_GB2312" w:hAnsi="楷体" w:cs="楷体" w:hint="eastAsia"/>
          <w:sz w:val="32"/>
          <w:szCs w:val="32"/>
        </w:rPr>
        <w:t>1.西南交通大学管理岗位等级晋升申请表</w:t>
      </w:r>
    </w:p>
    <w:p w14:paraId="3283E6D6" w14:textId="1D1FF0D8" w:rsidR="00EA2B56" w:rsidRPr="00575548" w:rsidRDefault="00B7757A" w:rsidP="0072226C">
      <w:pPr>
        <w:snapToGrid w:val="0"/>
        <w:spacing w:line="560" w:lineRule="exact"/>
        <w:ind w:firstLine="560"/>
        <w:rPr>
          <w:rFonts w:ascii="仿宋_GB2312" w:eastAsia="仿宋_GB2312" w:hAnsi="楷体" w:cs="楷体" w:hint="eastAsia"/>
          <w:sz w:val="32"/>
          <w:szCs w:val="32"/>
        </w:rPr>
      </w:pPr>
      <w:r w:rsidRPr="00575548">
        <w:rPr>
          <w:rFonts w:ascii="仿宋_GB2312" w:eastAsia="仿宋_GB2312" w:hAnsi="楷体" w:cs="楷体" w:hint="eastAsia"/>
          <w:sz w:val="32"/>
          <w:szCs w:val="32"/>
        </w:rPr>
        <w:t>2</w:t>
      </w:r>
      <w:r w:rsidR="00E37943" w:rsidRPr="00575548">
        <w:rPr>
          <w:rFonts w:ascii="仿宋_GB2312" w:eastAsia="仿宋_GB2312" w:hAnsi="楷体" w:cs="楷体" w:hint="eastAsia"/>
          <w:sz w:val="32"/>
          <w:szCs w:val="32"/>
        </w:rPr>
        <w:t>.</w:t>
      </w:r>
      <w:r w:rsidR="00DC6707" w:rsidRPr="00575548">
        <w:rPr>
          <w:rFonts w:ascii="仿宋_GB2312" w:eastAsia="仿宋_GB2312" w:hAnsi="楷体" w:cs="楷体" w:hint="eastAsia"/>
          <w:sz w:val="32"/>
          <w:szCs w:val="32"/>
        </w:rPr>
        <w:t>承诺书</w:t>
      </w:r>
    </w:p>
    <w:p w14:paraId="093B7DA2" w14:textId="6D6760D0" w:rsidR="00EA2B56" w:rsidRPr="00575548" w:rsidRDefault="00B7757A" w:rsidP="0072226C">
      <w:pPr>
        <w:snapToGrid w:val="0"/>
        <w:spacing w:line="560" w:lineRule="exact"/>
        <w:ind w:firstLine="560"/>
        <w:rPr>
          <w:rFonts w:ascii="仿宋_GB2312" w:eastAsia="仿宋_GB2312" w:hAnsi="楷体" w:cs="楷体" w:hint="eastAsia"/>
          <w:sz w:val="32"/>
          <w:szCs w:val="32"/>
        </w:rPr>
      </w:pPr>
      <w:r w:rsidRPr="00575548">
        <w:rPr>
          <w:rFonts w:ascii="仿宋_GB2312" w:eastAsia="仿宋_GB2312" w:hAnsi="楷体" w:cs="楷体" w:hint="eastAsia"/>
          <w:sz w:val="32"/>
          <w:szCs w:val="32"/>
        </w:rPr>
        <w:t>3</w:t>
      </w:r>
      <w:r w:rsidR="00E37943" w:rsidRPr="00575548">
        <w:rPr>
          <w:rFonts w:ascii="仿宋_GB2312" w:eastAsia="仿宋_GB2312" w:hAnsi="楷体" w:cs="楷体" w:hint="eastAsia"/>
          <w:sz w:val="32"/>
          <w:szCs w:val="32"/>
        </w:rPr>
        <w:t>.</w:t>
      </w:r>
      <w:r w:rsidR="00DC6707" w:rsidRPr="00DC6707">
        <w:rPr>
          <w:rFonts w:ascii="仿宋_GB2312" w:eastAsia="仿宋_GB2312" w:hAnsi="楷体" w:cs="楷体" w:hint="eastAsia"/>
          <w:sz w:val="32"/>
          <w:szCs w:val="32"/>
        </w:rPr>
        <w:t>西南交通大学管理岗位等级晋升二级单位基层资格审核工作组组成人员名单（模板）</w:t>
      </w:r>
    </w:p>
    <w:p w14:paraId="4A4F53D1" w14:textId="31F9FD4E" w:rsidR="00EA2B56" w:rsidRPr="00575548" w:rsidRDefault="00B7757A" w:rsidP="0072226C">
      <w:pPr>
        <w:snapToGrid w:val="0"/>
        <w:spacing w:line="560" w:lineRule="exact"/>
        <w:ind w:firstLine="560"/>
        <w:rPr>
          <w:rFonts w:ascii="仿宋_GB2312" w:eastAsia="仿宋_GB2312" w:hAnsi="楷体" w:cs="楷体" w:hint="eastAsia"/>
          <w:sz w:val="32"/>
          <w:szCs w:val="32"/>
        </w:rPr>
      </w:pPr>
      <w:r w:rsidRPr="00575548">
        <w:rPr>
          <w:rFonts w:ascii="仿宋_GB2312" w:eastAsia="仿宋_GB2312" w:hAnsi="楷体" w:cs="楷体" w:hint="eastAsia"/>
          <w:sz w:val="32"/>
          <w:szCs w:val="32"/>
        </w:rPr>
        <w:t>4</w:t>
      </w:r>
      <w:r w:rsidR="00E37943" w:rsidRPr="00575548">
        <w:rPr>
          <w:rFonts w:ascii="仿宋_GB2312" w:eastAsia="仿宋_GB2312" w:hAnsi="楷体" w:cs="楷体" w:hint="eastAsia"/>
          <w:sz w:val="32"/>
          <w:szCs w:val="32"/>
        </w:rPr>
        <w:t>.</w:t>
      </w:r>
      <w:r w:rsidR="00DC6707" w:rsidRPr="0053149C">
        <w:rPr>
          <w:rFonts w:ascii="仿宋_GB2312" w:eastAsia="仿宋_GB2312" w:hAnsi="楷体" w:cs="楷体" w:hint="eastAsia"/>
          <w:color w:val="000000" w:themeColor="text1"/>
          <w:sz w:val="32"/>
          <w:szCs w:val="32"/>
        </w:rPr>
        <w:t>西南交通大学岗位等级晋升二级单位民主评议结果汇总表</w:t>
      </w:r>
      <w:r w:rsidR="00E37943" w:rsidRPr="00575548">
        <w:rPr>
          <w:rFonts w:ascii="仿宋_GB2312" w:eastAsia="仿宋_GB2312" w:hAnsi="楷体" w:cs="楷体" w:hint="eastAsia"/>
          <w:sz w:val="32"/>
          <w:szCs w:val="32"/>
        </w:rPr>
        <w:t>（模板）</w:t>
      </w:r>
    </w:p>
    <w:p w14:paraId="604F59F5" w14:textId="5E7768FC" w:rsidR="00EA2B56" w:rsidRPr="00575548" w:rsidRDefault="00B7757A" w:rsidP="0072226C">
      <w:pPr>
        <w:snapToGrid w:val="0"/>
        <w:spacing w:line="560" w:lineRule="exact"/>
        <w:ind w:firstLine="560"/>
        <w:rPr>
          <w:rFonts w:ascii="仿宋_GB2312" w:eastAsia="仿宋_GB2312" w:hAnsi="楷体" w:cs="楷体" w:hint="eastAsia"/>
          <w:sz w:val="32"/>
          <w:szCs w:val="32"/>
        </w:rPr>
      </w:pPr>
      <w:r w:rsidRPr="00575548">
        <w:rPr>
          <w:rFonts w:ascii="仿宋_GB2312" w:eastAsia="仿宋_GB2312" w:hAnsi="楷体" w:cs="楷体" w:hint="eastAsia"/>
          <w:sz w:val="32"/>
          <w:szCs w:val="32"/>
        </w:rPr>
        <w:t>5</w:t>
      </w:r>
      <w:r w:rsidR="00E37943" w:rsidRPr="00575548">
        <w:rPr>
          <w:rFonts w:ascii="仿宋_GB2312" w:eastAsia="仿宋_GB2312" w:hAnsi="楷体" w:cs="楷体" w:hint="eastAsia"/>
          <w:sz w:val="32"/>
          <w:szCs w:val="32"/>
        </w:rPr>
        <w:t>.</w:t>
      </w:r>
      <w:r w:rsidR="00DC6707" w:rsidRPr="0053149C">
        <w:rPr>
          <w:rFonts w:ascii="仿宋_GB2312" w:eastAsia="仿宋_GB2312" w:hAnsi="楷体" w:cs="楷体" w:hint="eastAsia"/>
          <w:color w:val="000000" w:themeColor="text1"/>
          <w:sz w:val="32"/>
          <w:szCs w:val="32"/>
        </w:rPr>
        <w:t>西南交通大学</w:t>
      </w:r>
      <w:r w:rsidR="00DC6707">
        <w:rPr>
          <w:rFonts w:ascii="仿宋_GB2312" w:eastAsia="仿宋_GB2312" w:hAnsi="楷体" w:cs="楷体" w:hint="eastAsia"/>
          <w:color w:val="000000" w:themeColor="text1"/>
          <w:sz w:val="32"/>
          <w:szCs w:val="32"/>
        </w:rPr>
        <w:t>管理</w:t>
      </w:r>
      <w:r w:rsidR="00DC6707" w:rsidRPr="0053149C">
        <w:rPr>
          <w:rFonts w:ascii="仿宋_GB2312" w:eastAsia="仿宋_GB2312" w:hAnsi="楷体" w:cs="楷体" w:hint="eastAsia"/>
          <w:color w:val="000000" w:themeColor="text1"/>
          <w:sz w:val="32"/>
          <w:szCs w:val="32"/>
        </w:rPr>
        <w:t>岗位等级晋升业绩成果认定表（2025年）</w:t>
      </w:r>
    </w:p>
    <w:p w14:paraId="13A8F1BD" w14:textId="2603689C" w:rsidR="00DC6707" w:rsidRPr="00575548" w:rsidRDefault="00B7757A" w:rsidP="00DC6707">
      <w:pPr>
        <w:snapToGrid w:val="0"/>
        <w:spacing w:line="560" w:lineRule="exact"/>
        <w:ind w:firstLine="560"/>
        <w:rPr>
          <w:rFonts w:ascii="仿宋_GB2312" w:eastAsia="仿宋_GB2312" w:hAnsi="楷体" w:cs="楷体" w:hint="eastAsia"/>
          <w:sz w:val="32"/>
          <w:szCs w:val="32"/>
        </w:rPr>
      </w:pPr>
      <w:r w:rsidRPr="00575548">
        <w:rPr>
          <w:rFonts w:ascii="仿宋_GB2312" w:eastAsia="仿宋_GB2312" w:hAnsi="楷体" w:cs="楷体" w:hint="eastAsia"/>
          <w:sz w:val="32"/>
          <w:szCs w:val="32"/>
        </w:rPr>
        <w:t>6</w:t>
      </w:r>
      <w:r w:rsidR="00E37943" w:rsidRPr="00575548">
        <w:rPr>
          <w:rFonts w:ascii="仿宋_GB2312" w:eastAsia="仿宋_GB2312" w:hAnsi="楷体" w:cs="楷体" w:hint="eastAsia"/>
          <w:sz w:val="32"/>
          <w:szCs w:val="32"/>
        </w:rPr>
        <w:t>.</w:t>
      </w:r>
      <w:r w:rsidR="00DC6707" w:rsidRPr="0017617C">
        <w:rPr>
          <w:rFonts w:ascii="仿宋_GB2312" w:eastAsia="仿宋_GB2312" w:hAnsi="楷体" w:cs="楷体" w:hint="eastAsia"/>
          <w:color w:val="000000" w:themeColor="text1"/>
          <w:sz w:val="32"/>
          <w:szCs w:val="32"/>
        </w:rPr>
        <w:t>西南交通大学管理岗位等级晋升二级单位申报人员汇总表（2025年）</w:t>
      </w:r>
    </w:p>
    <w:sectPr w:rsidR="00DC6707" w:rsidRPr="00575548" w:rsidSect="0072226C">
      <w:headerReference w:type="even" r:id="rId8"/>
      <w:headerReference w:type="default" r:id="rId9"/>
      <w:footerReference w:type="even" r:id="rId10"/>
      <w:footerReference w:type="default" r:id="rId11"/>
      <w:headerReference w:type="first" r:id="rId12"/>
      <w:footerReference w:type="first" r:id="rId13"/>
      <w:pgSz w:w="11907" w:h="16839"/>
      <w:pgMar w:top="1440" w:right="1417" w:bottom="1135" w:left="1417" w:header="720" w:footer="720"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33A5E" w14:textId="77777777" w:rsidR="002F0E57" w:rsidRDefault="002F0E57">
      <w:r>
        <w:separator/>
      </w:r>
    </w:p>
  </w:endnote>
  <w:endnote w:type="continuationSeparator" w:id="0">
    <w:p w14:paraId="18AA7833" w14:textId="77777777" w:rsidR="002F0E57" w:rsidRDefault="002F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9A084" w14:textId="77777777" w:rsidR="0072226C" w:rsidRDefault="0072226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3820877"/>
    </w:sdtPr>
    <w:sdtContent>
      <w:sdt>
        <w:sdtPr>
          <w:id w:val="1732972374"/>
        </w:sdtPr>
        <w:sdtContent>
          <w:p w14:paraId="01ED1BC9" w14:textId="10CADB1E" w:rsidR="00EA2B56" w:rsidRDefault="00E37943" w:rsidP="00BC61DF">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A433D">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A433D">
              <w:rPr>
                <w:b/>
                <w:bCs/>
                <w:noProof/>
              </w:rPr>
              <w:t>3</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070510"/>
    </w:sdtPr>
    <w:sdtContent>
      <w:sdt>
        <w:sdtPr>
          <w:id w:val="-1669238322"/>
        </w:sdtPr>
        <w:sdtContent>
          <w:p w14:paraId="12B41689" w14:textId="16B08633" w:rsidR="00EA2B56" w:rsidRDefault="00E37943" w:rsidP="00EF16BA">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A433D">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A433D">
              <w:rPr>
                <w:b/>
                <w:bCs/>
                <w:noProof/>
              </w:rPr>
              <w:t>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7A532" w14:textId="77777777" w:rsidR="002F0E57" w:rsidRDefault="002F0E57">
      <w:r>
        <w:separator/>
      </w:r>
    </w:p>
  </w:footnote>
  <w:footnote w:type="continuationSeparator" w:id="0">
    <w:p w14:paraId="085F8C9D" w14:textId="77777777" w:rsidR="002F0E57" w:rsidRDefault="002F0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A1CED" w14:textId="77777777" w:rsidR="0072226C" w:rsidRDefault="0072226C">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DD77C" w14:textId="77777777" w:rsidR="0072226C" w:rsidRDefault="0072226C" w:rsidP="0072226C">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F2CA" w14:textId="77777777" w:rsidR="0072226C" w:rsidRDefault="0072226C" w:rsidP="000326C9">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8B22E2"/>
    <w:multiLevelType w:val="hybridMultilevel"/>
    <w:tmpl w:val="BDFACF3A"/>
    <w:lvl w:ilvl="0" w:tplc="DF1A97BE">
      <w:start w:val="1"/>
      <w:numFmt w:val="decimalEnclosedCircle"/>
      <w:lvlText w:val="%1"/>
      <w:lvlJc w:val="left"/>
      <w:pPr>
        <w:ind w:left="915" w:hanging="360"/>
      </w:pPr>
      <w:rPr>
        <w:rFonts w:hint="default"/>
      </w:rPr>
    </w:lvl>
    <w:lvl w:ilvl="1" w:tplc="04090019" w:tentative="1">
      <w:start w:val="1"/>
      <w:numFmt w:val="lowerLetter"/>
      <w:lvlText w:val="%2)"/>
      <w:lvlJc w:val="left"/>
      <w:pPr>
        <w:ind w:left="1435" w:hanging="440"/>
      </w:pPr>
    </w:lvl>
    <w:lvl w:ilvl="2" w:tplc="0409001B" w:tentative="1">
      <w:start w:val="1"/>
      <w:numFmt w:val="lowerRoman"/>
      <w:lvlText w:val="%3."/>
      <w:lvlJc w:val="right"/>
      <w:pPr>
        <w:ind w:left="1875" w:hanging="440"/>
      </w:pPr>
    </w:lvl>
    <w:lvl w:ilvl="3" w:tplc="0409000F" w:tentative="1">
      <w:start w:val="1"/>
      <w:numFmt w:val="decimal"/>
      <w:lvlText w:val="%4."/>
      <w:lvlJc w:val="left"/>
      <w:pPr>
        <w:ind w:left="2315" w:hanging="440"/>
      </w:pPr>
    </w:lvl>
    <w:lvl w:ilvl="4" w:tplc="04090019" w:tentative="1">
      <w:start w:val="1"/>
      <w:numFmt w:val="lowerLetter"/>
      <w:lvlText w:val="%5)"/>
      <w:lvlJc w:val="left"/>
      <w:pPr>
        <w:ind w:left="2755" w:hanging="440"/>
      </w:pPr>
    </w:lvl>
    <w:lvl w:ilvl="5" w:tplc="0409001B" w:tentative="1">
      <w:start w:val="1"/>
      <w:numFmt w:val="lowerRoman"/>
      <w:lvlText w:val="%6."/>
      <w:lvlJc w:val="right"/>
      <w:pPr>
        <w:ind w:left="3195" w:hanging="440"/>
      </w:pPr>
    </w:lvl>
    <w:lvl w:ilvl="6" w:tplc="0409000F" w:tentative="1">
      <w:start w:val="1"/>
      <w:numFmt w:val="decimal"/>
      <w:lvlText w:val="%7."/>
      <w:lvlJc w:val="left"/>
      <w:pPr>
        <w:ind w:left="3635" w:hanging="440"/>
      </w:pPr>
    </w:lvl>
    <w:lvl w:ilvl="7" w:tplc="04090019" w:tentative="1">
      <w:start w:val="1"/>
      <w:numFmt w:val="lowerLetter"/>
      <w:lvlText w:val="%8)"/>
      <w:lvlJc w:val="left"/>
      <w:pPr>
        <w:ind w:left="4075" w:hanging="440"/>
      </w:pPr>
    </w:lvl>
    <w:lvl w:ilvl="8" w:tplc="0409001B" w:tentative="1">
      <w:start w:val="1"/>
      <w:numFmt w:val="lowerRoman"/>
      <w:lvlText w:val="%9."/>
      <w:lvlJc w:val="right"/>
      <w:pPr>
        <w:ind w:left="4515" w:hanging="440"/>
      </w:pPr>
    </w:lvl>
  </w:abstractNum>
  <w:num w:numId="1" w16cid:durableId="1859157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02E1"/>
    <w:rsid w:val="00004E6D"/>
    <w:rsid w:val="00016D9D"/>
    <w:rsid w:val="0002206D"/>
    <w:rsid w:val="00025F5C"/>
    <w:rsid w:val="000326C9"/>
    <w:rsid w:val="000343C6"/>
    <w:rsid w:val="00034479"/>
    <w:rsid w:val="000358DE"/>
    <w:rsid w:val="00036319"/>
    <w:rsid w:val="00042F3E"/>
    <w:rsid w:val="0004791A"/>
    <w:rsid w:val="0005726B"/>
    <w:rsid w:val="00085ED1"/>
    <w:rsid w:val="000943DD"/>
    <w:rsid w:val="000A2E83"/>
    <w:rsid w:val="000C0669"/>
    <w:rsid w:val="000C0825"/>
    <w:rsid w:val="000D20A4"/>
    <w:rsid w:val="000D2786"/>
    <w:rsid w:val="000D7A4E"/>
    <w:rsid w:val="000F6F6D"/>
    <w:rsid w:val="000F7386"/>
    <w:rsid w:val="001025BF"/>
    <w:rsid w:val="0010324B"/>
    <w:rsid w:val="001119E7"/>
    <w:rsid w:val="00113E12"/>
    <w:rsid w:val="00123A97"/>
    <w:rsid w:val="00126C4A"/>
    <w:rsid w:val="001476BF"/>
    <w:rsid w:val="00151030"/>
    <w:rsid w:val="001706AC"/>
    <w:rsid w:val="00172497"/>
    <w:rsid w:val="001731C2"/>
    <w:rsid w:val="0017617C"/>
    <w:rsid w:val="00184191"/>
    <w:rsid w:val="0019375B"/>
    <w:rsid w:val="00197245"/>
    <w:rsid w:val="001A00FA"/>
    <w:rsid w:val="001A0558"/>
    <w:rsid w:val="001A48BE"/>
    <w:rsid w:val="001B5C52"/>
    <w:rsid w:val="001B5CD6"/>
    <w:rsid w:val="001D10C0"/>
    <w:rsid w:val="001D4211"/>
    <w:rsid w:val="001E25D0"/>
    <w:rsid w:val="001F4BA4"/>
    <w:rsid w:val="0020258D"/>
    <w:rsid w:val="00215C2F"/>
    <w:rsid w:val="00220E7D"/>
    <w:rsid w:val="00222D1B"/>
    <w:rsid w:val="00244725"/>
    <w:rsid w:val="00244EBA"/>
    <w:rsid w:val="00245FE4"/>
    <w:rsid w:val="002466E8"/>
    <w:rsid w:val="00252254"/>
    <w:rsid w:val="00262CD9"/>
    <w:rsid w:val="00271038"/>
    <w:rsid w:val="00272091"/>
    <w:rsid w:val="00275F8C"/>
    <w:rsid w:val="0028292E"/>
    <w:rsid w:val="00283580"/>
    <w:rsid w:val="00286BC0"/>
    <w:rsid w:val="002902BD"/>
    <w:rsid w:val="00290DFA"/>
    <w:rsid w:val="002A1A39"/>
    <w:rsid w:val="002A52BC"/>
    <w:rsid w:val="002B2903"/>
    <w:rsid w:val="002B7DA9"/>
    <w:rsid w:val="002C2586"/>
    <w:rsid w:val="002C2E3C"/>
    <w:rsid w:val="002C6053"/>
    <w:rsid w:val="002C65E2"/>
    <w:rsid w:val="002D0B65"/>
    <w:rsid w:val="002D0E3E"/>
    <w:rsid w:val="002D1880"/>
    <w:rsid w:val="002D4CFF"/>
    <w:rsid w:val="002D5B1D"/>
    <w:rsid w:val="002F0E57"/>
    <w:rsid w:val="002F531A"/>
    <w:rsid w:val="00300F54"/>
    <w:rsid w:val="003051C2"/>
    <w:rsid w:val="00312DB1"/>
    <w:rsid w:val="00320396"/>
    <w:rsid w:val="00321DDF"/>
    <w:rsid w:val="00331B48"/>
    <w:rsid w:val="00335A69"/>
    <w:rsid w:val="00342C00"/>
    <w:rsid w:val="00346E5B"/>
    <w:rsid w:val="00351B8D"/>
    <w:rsid w:val="003623BA"/>
    <w:rsid w:val="00367DDD"/>
    <w:rsid w:val="00380251"/>
    <w:rsid w:val="003962D0"/>
    <w:rsid w:val="003B0259"/>
    <w:rsid w:val="003B03C0"/>
    <w:rsid w:val="003B2639"/>
    <w:rsid w:val="003B328C"/>
    <w:rsid w:val="003B36A1"/>
    <w:rsid w:val="003B5EFF"/>
    <w:rsid w:val="003C1538"/>
    <w:rsid w:val="003C3370"/>
    <w:rsid w:val="003C3C1E"/>
    <w:rsid w:val="003C46C0"/>
    <w:rsid w:val="003C48D2"/>
    <w:rsid w:val="003D50C5"/>
    <w:rsid w:val="003F1351"/>
    <w:rsid w:val="0040401D"/>
    <w:rsid w:val="00413BD0"/>
    <w:rsid w:val="00427BD5"/>
    <w:rsid w:val="004312B1"/>
    <w:rsid w:val="00431739"/>
    <w:rsid w:val="004338E2"/>
    <w:rsid w:val="004363C4"/>
    <w:rsid w:val="00436C08"/>
    <w:rsid w:val="00445936"/>
    <w:rsid w:val="004530BA"/>
    <w:rsid w:val="00454255"/>
    <w:rsid w:val="00460A4E"/>
    <w:rsid w:val="00460B6E"/>
    <w:rsid w:val="00476819"/>
    <w:rsid w:val="004841E1"/>
    <w:rsid w:val="004A2F19"/>
    <w:rsid w:val="004A4C4A"/>
    <w:rsid w:val="004B02F1"/>
    <w:rsid w:val="004B09C3"/>
    <w:rsid w:val="004B14A1"/>
    <w:rsid w:val="004E187B"/>
    <w:rsid w:val="004E3273"/>
    <w:rsid w:val="004E3CF0"/>
    <w:rsid w:val="004E7B46"/>
    <w:rsid w:val="004F104E"/>
    <w:rsid w:val="004F1C40"/>
    <w:rsid w:val="005016D3"/>
    <w:rsid w:val="00511050"/>
    <w:rsid w:val="00525A3B"/>
    <w:rsid w:val="0053269B"/>
    <w:rsid w:val="00533374"/>
    <w:rsid w:val="005452D4"/>
    <w:rsid w:val="00552F2A"/>
    <w:rsid w:val="0056268C"/>
    <w:rsid w:val="00570080"/>
    <w:rsid w:val="00572676"/>
    <w:rsid w:val="0057364E"/>
    <w:rsid w:val="00575548"/>
    <w:rsid w:val="00581F53"/>
    <w:rsid w:val="005856A3"/>
    <w:rsid w:val="00593ECC"/>
    <w:rsid w:val="005967D4"/>
    <w:rsid w:val="00597917"/>
    <w:rsid w:val="005A0D14"/>
    <w:rsid w:val="005A4974"/>
    <w:rsid w:val="005C38D6"/>
    <w:rsid w:val="005D454D"/>
    <w:rsid w:val="005D62C9"/>
    <w:rsid w:val="005E2952"/>
    <w:rsid w:val="005F0653"/>
    <w:rsid w:val="00610CD1"/>
    <w:rsid w:val="00615B93"/>
    <w:rsid w:val="00626AFD"/>
    <w:rsid w:val="006309F4"/>
    <w:rsid w:val="006320BD"/>
    <w:rsid w:val="00640593"/>
    <w:rsid w:val="00643E05"/>
    <w:rsid w:val="006440EA"/>
    <w:rsid w:val="006569B8"/>
    <w:rsid w:val="00660F63"/>
    <w:rsid w:val="00665666"/>
    <w:rsid w:val="00682870"/>
    <w:rsid w:val="0068506C"/>
    <w:rsid w:val="006913FD"/>
    <w:rsid w:val="00694A3E"/>
    <w:rsid w:val="0069792F"/>
    <w:rsid w:val="006A0F01"/>
    <w:rsid w:val="006A433D"/>
    <w:rsid w:val="006A44BE"/>
    <w:rsid w:val="006B55DD"/>
    <w:rsid w:val="006B6077"/>
    <w:rsid w:val="006C40EA"/>
    <w:rsid w:val="006E0208"/>
    <w:rsid w:val="006E0789"/>
    <w:rsid w:val="006E0DF7"/>
    <w:rsid w:val="0070149B"/>
    <w:rsid w:val="00712990"/>
    <w:rsid w:val="0072226C"/>
    <w:rsid w:val="0072575D"/>
    <w:rsid w:val="00731514"/>
    <w:rsid w:val="007365AC"/>
    <w:rsid w:val="007369AD"/>
    <w:rsid w:val="007524ED"/>
    <w:rsid w:val="00760F4E"/>
    <w:rsid w:val="00761890"/>
    <w:rsid w:val="0076218E"/>
    <w:rsid w:val="007715B6"/>
    <w:rsid w:val="007771AC"/>
    <w:rsid w:val="00783525"/>
    <w:rsid w:val="00787AE2"/>
    <w:rsid w:val="00793A40"/>
    <w:rsid w:val="007969CD"/>
    <w:rsid w:val="007A5546"/>
    <w:rsid w:val="007B01C8"/>
    <w:rsid w:val="007D7809"/>
    <w:rsid w:val="007E06D9"/>
    <w:rsid w:val="007E3C3F"/>
    <w:rsid w:val="007F40E9"/>
    <w:rsid w:val="00815CEE"/>
    <w:rsid w:val="0081645F"/>
    <w:rsid w:val="00820171"/>
    <w:rsid w:val="00825368"/>
    <w:rsid w:val="0083219C"/>
    <w:rsid w:val="00834042"/>
    <w:rsid w:val="00836E8B"/>
    <w:rsid w:val="008444E8"/>
    <w:rsid w:val="008446C5"/>
    <w:rsid w:val="008544B5"/>
    <w:rsid w:val="00854709"/>
    <w:rsid w:val="0085566B"/>
    <w:rsid w:val="008636BC"/>
    <w:rsid w:val="00865990"/>
    <w:rsid w:val="00865A0B"/>
    <w:rsid w:val="00884275"/>
    <w:rsid w:val="00884521"/>
    <w:rsid w:val="008850C2"/>
    <w:rsid w:val="008855EC"/>
    <w:rsid w:val="0089067C"/>
    <w:rsid w:val="0089078C"/>
    <w:rsid w:val="00892C03"/>
    <w:rsid w:val="00894015"/>
    <w:rsid w:val="008B3FBE"/>
    <w:rsid w:val="008B4EC3"/>
    <w:rsid w:val="008B727B"/>
    <w:rsid w:val="008B7996"/>
    <w:rsid w:val="008C7D7E"/>
    <w:rsid w:val="008D0558"/>
    <w:rsid w:val="008D0826"/>
    <w:rsid w:val="008D1831"/>
    <w:rsid w:val="008D6D2F"/>
    <w:rsid w:val="008D74A2"/>
    <w:rsid w:val="008E129C"/>
    <w:rsid w:val="008E59E9"/>
    <w:rsid w:val="008F1CAB"/>
    <w:rsid w:val="008F5053"/>
    <w:rsid w:val="0093084A"/>
    <w:rsid w:val="00931584"/>
    <w:rsid w:val="00937984"/>
    <w:rsid w:val="009458A0"/>
    <w:rsid w:val="00947049"/>
    <w:rsid w:val="00947A90"/>
    <w:rsid w:val="00953FEB"/>
    <w:rsid w:val="0095417C"/>
    <w:rsid w:val="00960660"/>
    <w:rsid w:val="00961D4C"/>
    <w:rsid w:val="00963558"/>
    <w:rsid w:val="0097446C"/>
    <w:rsid w:val="00976279"/>
    <w:rsid w:val="00982BA1"/>
    <w:rsid w:val="009A61CD"/>
    <w:rsid w:val="009B2E64"/>
    <w:rsid w:val="009B4690"/>
    <w:rsid w:val="009D0B4A"/>
    <w:rsid w:val="009D3A70"/>
    <w:rsid w:val="009E10C7"/>
    <w:rsid w:val="009E7818"/>
    <w:rsid w:val="009F2EA0"/>
    <w:rsid w:val="00A04AAF"/>
    <w:rsid w:val="00A15137"/>
    <w:rsid w:val="00A20E08"/>
    <w:rsid w:val="00A21F28"/>
    <w:rsid w:val="00A26640"/>
    <w:rsid w:val="00A278D2"/>
    <w:rsid w:val="00A3364F"/>
    <w:rsid w:val="00A355A5"/>
    <w:rsid w:val="00A3730A"/>
    <w:rsid w:val="00A4708F"/>
    <w:rsid w:val="00A518CD"/>
    <w:rsid w:val="00A52088"/>
    <w:rsid w:val="00A6088A"/>
    <w:rsid w:val="00A714E1"/>
    <w:rsid w:val="00A84267"/>
    <w:rsid w:val="00A915F7"/>
    <w:rsid w:val="00AA2245"/>
    <w:rsid w:val="00AA6F46"/>
    <w:rsid w:val="00AB0578"/>
    <w:rsid w:val="00AB498F"/>
    <w:rsid w:val="00AD386E"/>
    <w:rsid w:val="00AE4A82"/>
    <w:rsid w:val="00AF0C54"/>
    <w:rsid w:val="00B011FA"/>
    <w:rsid w:val="00B06E29"/>
    <w:rsid w:val="00B1323D"/>
    <w:rsid w:val="00B2296C"/>
    <w:rsid w:val="00B302F4"/>
    <w:rsid w:val="00B34255"/>
    <w:rsid w:val="00B34B22"/>
    <w:rsid w:val="00B40869"/>
    <w:rsid w:val="00B42120"/>
    <w:rsid w:val="00B50648"/>
    <w:rsid w:val="00B51DD9"/>
    <w:rsid w:val="00B61208"/>
    <w:rsid w:val="00B701AD"/>
    <w:rsid w:val="00B723FD"/>
    <w:rsid w:val="00B77537"/>
    <w:rsid w:val="00B7757A"/>
    <w:rsid w:val="00B857E9"/>
    <w:rsid w:val="00B910F9"/>
    <w:rsid w:val="00B94295"/>
    <w:rsid w:val="00B9461D"/>
    <w:rsid w:val="00B97964"/>
    <w:rsid w:val="00B97D4E"/>
    <w:rsid w:val="00BA700E"/>
    <w:rsid w:val="00BB0875"/>
    <w:rsid w:val="00BB6B4D"/>
    <w:rsid w:val="00BC25BE"/>
    <w:rsid w:val="00BC61DF"/>
    <w:rsid w:val="00BD0B98"/>
    <w:rsid w:val="00BD31D6"/>
    <w:rsid w:val="00BE1B01"/>
    <w:rsid w:val="00BE69FD"/>
    <w:rsid w:val="00BF41CC"/>
    <w:rsid w:val="00BF6785"/>
    <w:rsid w:val="00C0058C"/>
    <w:rsid w:val="00C076F4"/>
    <w:rsid w:val="00C10F53"/>
    <w:rsid w:val="00C203AF"/>
    <w:rsid w:val="00C24DD8"/>
    <w:rsid w:val="00C3211D"/>
    <w:rsid w:val="00C40B22"/>
    <w:rsid w:val="00C41F3F"/>
    <w:rsid w:val="00C44E42"/>
    <w:rsid w:val="00C52857"/>
    <w:rsid w:val="00C55D4A"/>
    <w:rsid w:val="00C56406"/>
    <w:rsid w:val="00C57041"/>
    <w:rsid w:val="00C64186"/>
    <w:rsid w:val="00C669E8"/>
    <w:rsid w:val="00C70562"/>
    <w:rsid w:val="00C73090"/>
    <w:rsid w:val="00C74006"/>
    <w:rsid w:val="00C7425D"/>
    <w:rsid w:val="00C745FF"/>
    <w:rsid w:val="00C7783B"/>
    <w:rsid w:val="00C80DB6"/>
    <w:rsid w:val="00C82997"/>
    <w:rsid w:val="00C95F19"/>
    <w:rsid w:val="00CB66D9"/>
    <w:rsid w:val="00CC16D0"/>
    <w:rsid w:val="00CE4104"/>
    <w:rsid w:val="00CE447C"/>
    <w:rsid w:val="00CF29B8"/>
    <w:rsid w:val="00D006E5"/>
    <w:rsid w:val="00D26916"/>
    <w:rsid w:val="00D32259"/>
    <w:rsid w:val="00D603AC"/>
    <w:rsid w:val="00D70898"/>
    <w:rsid w:val="00D819F8"/>
    <w:rsid w:val="00D82870"/>
    <w:rsid w:val="00D8485B"/>
    <w:rsid w:val="00D87245"/>
    <w:rsid w:val="00D9239B"/>
    <w:rsid w:val="00D92A68"/>
    <w:rsid w:val="00D93BC7"/>
    <w:rsid w:val="00D954D2"/>
    <w:rsid w:val="00D96D82"/>
    <w:rsid w:val="00D97D9C"/>
    <w:rsid w:val="00DA02E1"/>
    <w:rsid w:val="00DA5F23"/>
    <w:rsid w:val="00DA7C65"/>
    <w:rsid w:val="00DC3700"/>
    <w:rsid w:val="00DC6707"/>
    <w:rsid w:val="00DD28F9"/>
    <w:rsid w:val="00DD47FE"/>
    <w:rsid w:val="00DE2E40"/>
    <w:rsid w:val="00DE465D"/>
    <w:rsid w:val="00DF0CA1"/>
    <w:rsid w:val="00DF1CB4"/>
    <w:rsid w:val="00E07B6E"/>
    <w:rsid w:val="00E12380"/>
    <w:rsid w:val="00E12CDD"/>
    <w:rsid w:val="00E17DEA"/>
    <w:rsid w:val="00E22985"/>
    <w:rsid w:val="00E2450B"/>
    <w:rsid w:val="00E300BE"/>
    <w:rsid w:val="00E309D4"/>
    <w:rsid w:val="00E31327"/>
    <w:rsid w:val="00E34ABC"/>
    <w:rsid w:val="00E37943"/>
    <w:rsid w:val="00E41651"/>
    <w:rsid w:val="00E52A57"/>
    <w:rsid w:val="00E627EC"/>
    <w:rsid w:val="00E63292"/>
    <w:rsid w:val="00E64596"/>
    <w:rsid w:val="00E67FED"/>
    <w:rsid w:val="00E734A5"/>
    <w:rsid w:val="00E74602"/>
    <w:rsid w:val="00E848EA"/>
    <w:rsid w:val="00E856DA"/>
    <w:rsid w:val="00E87B0F"/>
    <w:rsid w:val="00E9305C"/>
    <w:rsid w:val="00E97AB7"/>
    <w:rsid w:val="00EA2B56"/>
    <w:rsid w:val="00EA59E9"/>
    <w:rsid w:val="00ED38E7"/>
    <w:rsid w:val="00EE1C3E"/>
    <w:rsid w:val="00EE3E25"/>
    <w:rsid w:val="00EE67EB"/>
    <w:rsid w:val="00EF16BA"/>
    <w:rsid w:val="00F00692"/>
    <w:rsid w:val="00F029A7"/>
    <w:rsid w:val="00F0373A"/>
    <w:rsid w:val="00F12900"/>
    <w:rsid w:val="00F1703E"/>
    <w:rsid w:val="00F266A4"/>
    <w:rsid w:val="00F326D7"/>
    <w:rsid w:val="00F35448"/>
    <w:rsid w:val="00F451CD"/>
    <w:rsid w:val="00F53B96"/>
    <w:rsid w:val="00F80238"/>
    <w:rsid w:val="00F94623"/>
    <w:rsid w:val="00FB1070"/>
    <w:rsid w:val="00FB1ECD"/>
    <w:rsid w:val="00FB507D"/>
    <w:rsid w:val="00FC326B"/>
    <w:rsid w:val="00FC6311"/>
    <w:rsid w:val="00FE1828"/>
    <w:rsid w:val="00FE3154"/>
    <w:rsid w:val="00FF5BBC"/>
    <w:rsid w:val="00FF73EC"/>
    <w:rsid w:val="02C7050B"/>
    <w:rsid w:val="1DF95F3A"/>
    <w:rsid w:val="64444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E4513"/>
  <w15:docId w15:val="{59ECF9C4-8DB9-4D2A-9E57-70690373E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tyle>
  <w:style w:type="character" w:styleId="ad">
    <w:name w:val="Hyperlink"/>
    <w:basedOn w:val="a0"/>
    <w:uiPriority w:val="99"/>
    <w:unhideWhenUsed/>
    <w:rPr>
      <w:color w:val="0000FF" w:themeColor="hyperlink"/>
      <w:u w:val="single"/>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4">
    <w:name w:val="日期 字符"/>
    <w:basedOn w:val="a0"/>
    <w:link w:val="a3"/>
    <w:uiPriority w:val="99"/>
    <w:semiHidden/>
  </w:style>
  <w:style w:type="paragraph" w:styleId="ae">
    <w:name w:val="List Paragraph"/>
    <w:basedOn w:val="a"/>
    <w:uiPriority w:val="34"/>
    <w:qFormat/>
    <w:pPr>
      <w:ind w:firstLineChars="200" w:firstLine="420"/>
    </w:pPr>
  </w:style>
  <w:style w:type="character" w:customStyle="1" w:styleId="a6">
    <w:name w:val="批注框文本 字符"/>
    <w:basedOn w:val="a0"/>
    <w:link w:val="a5"/>
    <w:uiPriority w:val="99"/>
    <w:semiHidden/>
    <w:rPr>
      <w:sz w:val="18"/>
      <w:szCs w:val="18"/>
    </w:rPr>
  </w:style>
  <w:style w:type="character" w:customStyle="1" w:styleId="1">
    <w:name w:val="未处理的提及1"/>
    <w:basedOn w:val="a0"/>
    <w:uiPriority w:val="99"/>
    <w:semiHidden/>
    <w:unhideWhenUsed/>
    <w:rsid w:val="001E25D0"/>
    <w:rPr>
      <w:color w:val="605E5C"/>
      <w:shd w:val="clear" w:color="auto" w:fill="E1DFDD"/>
    </w:rPr>
  </w:style>
  <w:style w:type="character" w:styleId="af">
    <w:name w:val="Unresolved Mention"/>
    <w:basedOn w:val="a0"/>
    <w:uiPriority w:val="99"/>
    <w:semiHidden/>
    <w:unhideWhenUsed/>
    <w:rsid w:val="00EF16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4</Pages>
  <Words>198</Words>
  <Characters>1132</Characters>
  <Application>Microsoft Office Word</Application>
  <DocSecurity>0</DocSecurity>
  <Lines>9</Lines>
  <Paragraphs>2</Paragraphs>
  <ScaleCrop>false</ScaleCrop>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lenovo-pc</dc:creator>
  <cp:lastModifiedBy>资源部 人力</cp:lastModifiedBy>
  <cp:revision>267</cp:revision>
  <cp:lastPrinted>2025-02-23T11:00:00Z</cp:lastPrinted>
  <dcterms:created xsi:type="dcterms:W3CDTF">2021-01-01T13:53:00Z</dcterms:created>
  <dcterms:modified xsi:type="dcterms:W3CDTF">2025-02-23T11:12:00Z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